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672B4" w14:textId="5940E532" w:rsidR="002C645A" w:rsidRDefault="002C645A" w:rsidP="00117B66">
      <w:pPr>
        <w:pStyle w:val="Heading1"/>
      </w:pPr>
      <w:r>
        <w:rPr>
          <w:b w:val="0"/>
          <w:bCs w:val="0"/>
          <w:noProof/>
        </w:rPr>
        <mc:AlternateContent>
          <mc:Choice Requires="wps">
            <w:drawing>
              <wp:anchor distT="0" distB="0" distL="114300" distR="114300" simplePos="0" relativeHeight="251661312" behindDoc="0" locked="0" layoutInCell="1" allowOverlap="1" wp14:anchorId="560D52B0" wp14:editId="2FEA5AA5">
                <wp:simplePos x="0" y="0"/>
                <wp:positionH relativeFrom="column">
                  <wp:posOffset>7064830</wp:posOffset>
                </wp:positionH>
                <wp:positionV relativeFrom="paragraph">
                  <wp:posOffset>161109</wp:posOffset>
                </wp:positionV>
                <wp:extent cx="2622096" cy="590550"/>
                <wp:effectExtent l="0" t="0" r="26035" b="19050"/>
                <wp:wrapNone/>
                <wp:docPr id="2" name="Text Box 2"/>
                <wp:cNvGraphicFramePr/>
                <a:graphic xmlns:a="http://schemas.openxmlformats.org/drawingml/2006/main">
                  <a:graphicData uri="http://schemas.microsoft.com/office/word/2010/wordprocessingShape">
                    <wps:wsp>
                      <wps:cNvSpPr txBox="1"/>
                      <wps:spPr>
                        <a:xfrm>
                          <a:off x="0" y="0"/>
                          <a:ext cx="2622096" cy="590550"/>
                        </a:xfrm>
                        <a:prstGeom prst="rect">
                          <a:avLst/>
                        </a:prstGeom>
                        <a:solidFill>
                          <a:schemeClr val="lt1"/>
                        </a:solidFill>
                        <a:ln w="6350">
                          <a:solidFill>
                            <a:prstClr val="black"/>
                          </a:solidFill>
                        </a:ln>
                      </wps:spPr>
                      <wps:txbx>
                        <w:txbxContent>
                          <w:p w14:paraId="2336CCE5" w14:textId="3C7EB905"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BE5FF6">
                              <w:rPr>
                                <w:rFonts w:ascii="Abadi Extra Light" w:hAnsi="Abadi Extra Light"/>
                                <w:color w:val="323E4F" w:themeColor="text2" w:themeShade="BF"/>
                                <w:sz w:val="24"/>
                                <w:szCs w:val="24"/>
                              </w:rPr>
                              <w:t>CYM/Wales/2025/0049</w:t>
                            </w:r>
                          </w:p>
                          <w:p w14:paraId="085F29E3" w14:textId="535F1235"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A01B0D">
                              <w:rPr>
                                <w:rFonts w:ascii="Abadi Extra Light" w:hAnsi="Abadi Extra Light"/>
                                <w:color w:val="323E4F" w:themeColor="text2" w:themeShade="BF"/>
                                <w:sz w:val="24"/>
                                <w:szCs w:val="24"/>
                              </w:rPr>
                              <w:t>07/01/2026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60D52B0" id="_x0000_t202" coordsize="21600,21600" o:spt="202" path="m,l,21600r21600,l21600,xe">
                <v:stroke joinstyle="miter"/>
                <v:path gradientshapeok="t" o:connecttype="rect"/>
              </v:shapetype>
              <v:shape id="Text Box 2" o:spid="_x0000_s1026" type="#_x0000_t202" style="position:absolute;margin-left:556.3pt;margin-top:12.7pt;width:206.45pt;height:4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" fillcolor="white [3201]" strokeweight=".5pt">
                <v:textbox>
                  <w:txbxContent>
                    <w:p w14:paraId="2336CCE5" w14:textId="3C7EB905"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BE5FF6">
                        <w:rPr>
                          <w:rFonts w:ascii="Abadi Extra Light" w:hAnsi="Abadi Extra Light"/>
                          <w:color w:val="323E4F" w:themeColor="text2" w:themeShade="BF"/>
                          <w:sz w:val="24"/>
                          <w:szCs w:val="24"/>
                        </w:rPr>
                        <w:t>CYM/Wales/2025/0049</w:t>
                      </w:r>
                    </w:p>
                    <w:p w14:paraId="085F29E3" w14:textId="535F1235"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A01B0D">
                        <w:rPr>
                          <w:rFonts w:ascii="Abadi Extra Light" w:hAnsi="Abadi Extra Light"/>
                          <w:color w:val="323E4F" w:themeColor="text2" w:themeShade="BF"/>
                          <w:sz w:val="24"/>
                          <w:szCs w:val="24"/>
                        </w:rPr>
                        <w:t>07/01/2026</w:t>
                      </w:r>
                    </w:p>
                  </w:txbxContent>
                </v:textbox>
              </v:shape>
            </w:pict>
          </mc:Fallback>
        </mc:AlternateContent>
      </w:r>
      <w:r w:rsidRPr="001D3D17">
        <w:rPr>
          <w:noProof/>
        </w:rPr>
        <mc:AlternateContent>
          <mc:Choice Requires="wps">
            <w:drawing>
              <wp:anchor distT="0" distB="0" distL="114300" distR="114300" simplePos="0" relativeHeight="251659264" behindDoc="0" locked="0" layoutInCell="1" allowOverlap="1" wp14:anchorId="7F417000" wp14:editId="159722D5">
                <wp:simplePos x="0" y="0"/>
                <wp:positionH relativeFrom="column">
                  <wp:posOffset>412750</wp:posOffset>
                </wp:positionH>
                <wp:positionV relativeFrom="paragraph">
                  <wp:posOffset>-266700</wp:posOffset>
                </wp:positionV>
                <wp:extent cx="10869930" cy="0"/>
                <wp:effectExtent l="228600" t="228600" r="236220" b="228600"/>
                <wp:wrapNone/>
                <wp:docPr id="5" name="Straight Connector 4">
                  <a:extLst xmlns:a="http://schemas.openxmlformats.org/drawingml/2006/main">
                    <a:ext uri="{FF2B5EF4-FFF2-40B4-BE49-F238E27FC236}">
                      <a16:creationId xmlns:a16="http://schemas.microsoft.com/office/drawing/2014/main" id="{2CE5FA34-2C46-F568-E36C-CA215C5475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69930" cy="0"/>
                        </a:xfrm>
                        <a:prstGeom prst="line">
                          <a:avLst/>
                        </a:prstGeom>
                        <a:ln w="381000" cap="sq">
                          <a:gradFill flip="none" rotWithShape="1">
                            <a:gsLst>
                              <a:gs pos="25000">
                                <a:srgbClr val="FFFFFF"/>
                              </a:gs>
                              <a:gs pos="97126">
                                <a:srgbClr val="3A4972"/>
                              </a:gs>
                              <a:gs pos="55000">
                                <a:srgbClr val="C1A875"/>
                              </a:gs>
                              <a:gs pos="71000">
                                <a:srgbClr val="3A4972"/>
                              </a:gs>
                            </a:gsLst>
                            <a:lin ang="0" scaled="1"/>
                            <a:tileRect/>
                          </a:gra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F59EE3"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21pt" to="888.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" strokeweight="30pt">
                <v:stroke joinstyle="miter" endcap="square"/>
                <o:lock v:ext="edit" shapetype="f"/>
              </v:line>
            </w:pict>
          </mc:Fallback>
        </mc:AlternateContent>
      </w:r>
      <w:r w:rsidRPr="00931A35">
        <w:rPr>
          <w:noProof/>
        </w:rPr>
        <w:drawing>
          <wp:inline distT="0" distB="0" distL="0" distR="0" wp14:anchorId="5F8559CD" wp14:editId="32BADB3A">
            <wp:extent cx="1527272" cy="838200"/>
            <wp:effectExtent l="0" t="0" r="0" b="0"/>
            <wp:docPr id="9" name="Picture 9" descr="A logo with a blue and gold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with a blue and gold desig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7272" cy="838200"/>
                    </a:xfrm>
                    <a:prstGeom prst="rect">
                      <a:avLst/>
                    </a:prstGeom>
                    <a:noFill/>
                    <a:ln>
                      <a:noFill/>
                    </a:ln>
                  </pic:spPr>
                </pic:pic>
              </a:graphicData>
            </a:graphic>
          </wp:inline>
        </w:drawing>
      </w:r>
    </w:p>
    <w:p w14:paraId="4DC90AA6" w14:textId="77777777" w:rsidR="002C645A" w:rsidRDefault="002C645A" w:rsidP="00117B66">
      <w:pPr>
        <w:pStyle w:val="Heading1"/>
      </w:pPr>
    </w:p>
    <w:p w14:paraId="61364341" w14:textId="7C7F09D7" w:rsidR="00A44ADB" w:rsidRPr="00117B66" w:rsidRDefault="009C6D60" w:rsidP="00117B66">
      <w:pPr>
        <w:pStyle w:val="Heading1"/>
      </w:pPr>
      <w:r w:rsidRPr="00117B66">
        <w:t>JOB TITLE</w:t>
      </w:r>
      <w:r w:rsidR="00FC4F16" w:rsidRPr="00117B66">
        <w:tab/>
      </w:r>
      <w:r w:rsidRPr="00117B66">
        <w:tab/>
      </w:r>
      <w:r w:rsidR="00BE5FF6">
        <w:t>Enhanced Clinical Practitioner</w:t>
      </w:r>
    </w:p>
    <w:p w14:paraId="1712A23D" w14:textId="1C93874A" w:rsidR="00441C89" w:rsidRPr="00FC4F16" w:rsidRDefault="00FC4F16" w:rsidP="00117B66">
      <w:pPr>
        <w:pStyle w:val="Heading1"/>
      </w:pPr>
      <w:bookmarkStart w:id="0" w:name="_Hlk172633081"/>
      <w:r w:rsidRPr="00117B66">
        <w:t>BAND</w:t>
      </w:r>
      <w:bookmarkEnd w:id="0"/>
      <w:r w:rsidR="00A44ADB" w:rsidRPr="00FC4F16">
        <w:t xml:space="preserve"> </w:t>
      </w:r>
      <w:r w:rsidR="009C6D60" w:rsidRPr="00FC4F16">
        <w:tab/>
      </w:r>
      <w:r w:rsidR="00A01B0D">
        <w:tab/>
        <w:t>6</w:t>
      </w:r>
    </w:p>
    <w:p w14:paraId="38EAA934" w14:textId="3C8035C7" w:rsidR="00D33056" w:rsidRPr="00FC4F16" w:rsidRDefault="00D33056" w:rsidP="00A44ADB">
      <w:pPr>
        <w:rPr>
          <w:rFonts w:ascii="Arial" w:hAnsi="Arial" w:cs="Arial"/>
          <w:color w:val="2F5496" w:themeColor="accent1" w:themeShade="BF"/>
          <w:sz w:val="24"/>
          <w:szCs w:val="24"/>
        </w:rPr>
      </w:pPr>
    </w:p>
    <w:tbl>
      <w:tblPr>
        <w:tblStyle w:val="TableGrid"/>
        <w:tblW w:w="5000" w:type="pct"/>
        <w:tblLook w:val="04A0" w:firstRow="1" w:lastRow="0" w:firstColumn="1" w:lastColumn="0" w:noHBand="0" w:noVBand="1"/>
      </w:tblPr>
      <w:tblGrid>
        <w:gridCol w:w="5131"/>
        <w:gridCol w:w="5130"/>
        <w:gridCol w:w="5127"/>
      </w:tblGrid>
      <w:tr w:rsidR="00117B66" w:rsidRPr="005203F9" w14:paraId="209254D9" w14:textId="77777777" w:rsidTr="00945D9A">
        <w:tc>
          <w:tcPr>
            <w:tcW w:w="5000" w:type="pct"/>
            <w:gridSpan w:val="3"/>
            <w:shd w:val="clear" w:color="auto" w:fill="3A4972"/>
          </w:tcPr>
          <w:p w14:paraId="65CA6505" w14:textId="3DE3479F" w:rsidR="00945D9A" w:rsidRPr="005203F9" w:rsidRDefault="00A44ADB" w:rsidP="005203F9">
            <w:pPr>
              <w:pStyle w:val="Heading2"/>
            </w:pPr>
            <w:r w:rsidRPr="005203F9">
              <w:t>Job Summar</w:t>
            </w:r>
            <w:r w:rsidR="00E63A11">
              <w:t>y</w:t>
            </w:r>
          </w:p>
        </w:tc>
      </w:tr>
      <w:tr w:rsidR="00945D9A" w:rsidRPr="00FC4F16" w14:paraId="6C5E8C75" w14:textId="77777777" w:rsidTr="00117B66">
        <w:tc>
          <w:tcPr>
            <w:tcW w:w="5000" w:type="pct"/>
            <w:gridSpan w:val="3"/>
            <w:tcMar>
              <w:top w:w="57" w:type="dxa"/>
              <w:bottom w:w="57" w:type="dxa"/>
            </w:tcMar>
          </w:tcPr>
          <w:p w14:paraId="24354D63" w14:textId="2C64BA53" w:rsidR="00117373" w:rsidRPr="00436D3F" w:rsidRDefault="00117373" w:rsidP="00436D3F">
            <w:pPr>
              <w:pStyle w:val="ListParagraph"/>
              <w:numPr>
                <w:ilvl w:val="0"/>
                <w:numId w:val="20"/>
              </w:numPr>
              <w:rPr>
                <w:rFonts w:ascii="Arial" w:hAnsi="Arial" w:cs="Arial"/>
                <w:sz w:val="24"/>
                <w:szCs w:val="24"/>
              </w:rPr>
            </w:pPr>
            <w:r w:rsidRPr="00436D3F">
              <w:rPr>
                <w:rFonts w:ascii="Arial" w:hAnsi="Arial" w:cs="Arial"/>
                <w:sz w:val="24"/>
                <w:szCs w:val="24"/>
              </w:rPr>
              <w:t xml:space="preserve">Implement care and clinical management of patients </w:t>
            </w:r>
            <w:r w:rsidR="007A2919">
              <w:rPr>
                <w:rFonts w:ascii="Arial" w:hAnsi="Arial" w:cs="Arial"/>
                <w:sz w:val="24"/>
                <w:szCs w:val="24"/>
              </w:rPr>
              <w:t>in their specialist area,</w:t>
            </w:r>
            <w:r w:rsidR="00B644F7">
              <w:rPr>
                <w:rFonts w:ascii="Arial" w:hAnsi="Arial" w:cs="Arial"/>
                <w:sz w:val="24"/>
                <w:szCs w:val="24"/>
              </w:rPr>
              <w:t xml:space="preserve"> </w:t>
            </w:r>
            <w:r w:rsidRPr="00436D3F">
              <w:rPr>
                <w:rFonts w:ascii="Arial" w:hAnsi="Arial" w:cs="Arial"/>
                <w:sz w:val="24"/>
                <w:szCs w:val="24"/>
              </w:rPr>
              <w:t xml:space="preserve">under the supervision of registered Advanced Clinical Practitioners or Consultant </w:t>
            </w:r>
            <w:r w:rsidR="00BD597D">
              <w:rPr>
                <w:rFonts w:ascii="Arial" w:hAnsi="Arial" w:cs="Arial"/>
                <w:sz w:val="24"/>
                <w:szCs w:val="24"/>
              </w:rPr>
              <w:t>P</w:t>
            </w:r>
            <w:r w:rsidRPr="00436D3F">
              <w:rPr>
                <w:rFonts w:ascii="Arial" w:hAnsi="Arial" w:cs="Arial"/>
                <w:sz w:val="24"/>
                <w:szCs w:val="24"/>
              </w:rPr>
              <w:t>hysicians in a range of settings</w:t>
            </w:r>
            <w:r w:rsidR="00436D3F">
              <w:rPr>
                <w:rFonts w:ascii="Arial" w:hAnsi="Arial" w:cs="Arial"/>
                <w:sz w:val="24"/>
                <w:szCs w:val="24"/>
              </w:rPr>
              <w:t>.</w:t>
            </w:r>
          </w:p>
          <w:p w14:paraId="2BE69C11" w14:textId="05E16060" w:rsidR="00117373" w:rsidRPr="00436D3F" w:rsidRDefault="00117373" w:rsidP="00436D3F">
            <w:pPr>
              <w:pStyle w:val="ListParagraph"/>
              <w:numPr>
                <w:ilvl w:val="0"/>
                <w:numId w:val="20"/>
              </w:numPr>
              <w:rPr>
                <w:rFonts w:ascii="Arial" w:hAnsi="Arial" w:cs="Arial"/>
                <w:sz w:val="24"/>
                <w:szCs w:val="24"/>
              </w:rPr>
            </w:pPr>
            <w:r w:rsidRPr="00436D3F">
              <w:rPr>
                <w:rFonts w:ascii="Arial" w:hAnsi="Arial" w:cs="Arial"/>
                <w:sz w:val="24"/>
                <w:szCs w:val="24"/>
              </w:rPr>
              <w:t>Carr</w:t>
            </w:r>
            <w:r w:rsidR="00BD597D">
              <w:rPr>
                <w:rFonts w:ascii="Arial" w:hAnsi="Arial" w:cs="Arial"/>
                <w:sz w:val="24"/>
                <w:szCs w:val="24"/>
              </w:rPr>
              <w:t>y</w:t>
            </w:r>
            <w:r w:rsidRPr="00436D3F">
              <w:rPr>
                <w:rFonts w:ascii="Arial" w:hAnsi="Arial" w:cs="Arial"/>
                <w:sz w:val="24"/>
                <w:szCs w:val="24"/>
              </w:rPr>
              <w:t xml:space="preserve"> out programmes of </w:t>
            </w:r>
            <w:r w:rsidR="00B644F7">
              <w:rPr>
                <w:rFonts w:ascii="Arial" w:hAnsi="Arial" w:cs="Arial"/>
                <w:sz w:val="24"/>
                <w:szCs w:val="24"/>
              </w:rPr>
              <w:t xml:space="preserve">specialist </w:t>
            </w:r>
            <w:r w:rsidRPr="00436D3F">
              <w:rPr>
                <w:rFonts w:ascii="Arial" w:hAnsi="Arial" w:cs="Arial"/>
                <w:sz w:val="24"/>
                <w:szCs w:val="24"/>
              </w:rPr>
              <w:t>clinical care e.g. clinical observations, social inclusion and other relevant support activities</w:t>
            </w:r>
            <w:r w:rsidR="00BD597D">
              <w:rPr>
                <w:rFonts w:ascii="Arial" w:hAnsi="Arial" w:cs="Arial"/>
                <w:sz w:val="24"/>
                <w:szCs w:val="24"/>
              </w:rPr>
              <w:t>.</w:t>
            </w:r>
          </w:p>
          <w:p w14:paraId="48FE0E7E" w14:textId="3979B580" w:rsidR="00117373" w:rsidRPr="00436D3F" w:rsidRDefault="00117373" w:rsidP="00436D3F">
            <w:pPr>
              <w:pStyle w:val="ListParagraph"/>
              <w:numPr>
                <w:ilvl w:val="0"/>
                <w:numId w:val="20"/>
              </w:numPr>
              <w:rPr>
                <w:rFonts w:ascii="Arial" w:hAnsi="Arial" w:cs="Arial"/>
                <w:sz w:val="24"/>
                <w:szCs w:val="24"/>
              </w:rPr>
            </w:pPr>
            <w:r w:rsidRPr="00436D3F">
              <w:rPr>
                <w:rFonts w:ascii="Arial" w:hAnsi="Arial" w:cs="Arial"/>
                <w:sz w:val="24"/>
                <w:szCs w:val="24"/>
              </w:rPr>
              <w:t>May supervise/assess clinical support workers and qualified nurses</w:t>
            </w:r>
            <w:r w:rsidR="00BD597D">
              <w:rPr>
                <w:rFonts w:ascii="Arial" w:hAnsi="Arial" w:cs="Arial"/>
                <w:sz w:val="24"/>
                <w:szCs w:val="24"/>
              </w:rPr>
              <w:t>.</w:t>
            </w:r>
          </w:p>
          <w:p w14:paraId="557EDB34" w14:textId="5ED01A48" w:rsidR="00117373" w:rsidRPr="00436D3F" w:rsidRDefault="00117373" w:rsidP="00436D3F">
            <w:pPr>
              <w:pStyle w:val="ListParagraph"/>
              <w:numPr>
                <w:ilvl w:val="0"/>
                <w:numId w:val="20"/>
              </w:numPr>
              <w:rPr>
                <w:rFonts w:ascii="Arial" w:hAnsi="Arial" w:cs="Arial"/>
                <w:sz w:val="24"/>
                <w:szCs w:val="24"/>
              </w:rPr>
            </w:pPr>
            <w:r w:rsidRPr="00436D3F">
              <w:rPr>
                <w:rFonts w:ascii="Arial" w:hAnsi="Arial" w:cs="Arial"/>
                <w:sz w:val="24"/>
                <w:szCs w:val="24"/>
              </w:rPr>
              <w:t>May participate in case conferences and case review meetings e.g., safeguarding, best interest processes</w:t>
            </w:r>
            <w:r w:rsidR="00FA6C2E">
              <w:rPr>
                <w:rFonts w:ascii="Arial" w:hAnsi="Arial" w:cs="Arial"/>
                <w:sz w:val="24"/>
                <w:szCs w:val="24"/>
              </w:rPr>
              <w:t>.</w:t>
            </w:r>
          </w:p>
          <w:p w14:paraId="6DE88873" w14:textId="4680C8D2" w:rsidR="00436D3F" w:rsidRPr="00FA227B" w:rsidRDefault="00436D3F" w:rsidP="00436D3F">
            <w:pPr>
              <w:pStyle w:val="ListParagraph"/>
              <w:numPr>
                <w:ilvl w:val="0"/>
                <w:numId w:val="19"/>
              </w:numPr>
              <w:rPr>
                <w:rFonts w:ascii="Arial" w:hAnsi="Arial" w:cs="Arial"/>
                <w:sz w:val="24"/>
                <w:szCs w:val="24"/>
              </w:rPr>
            </w:pPr>
            <w:r w:rsidRPr="00FA227B">
              <w:rPr>
                <w:rFonts w:ascii="Arial" w:hAnsi="Arial" w:cs="Arial"/>
                <w:sz w:val="24"/>
                <w:szCs w:val="24"/>
              </w:rPr>
              <w:t>On a daily basis</w:t>
            </w:r>
            <w:r w:rsidR="00FA6C2E">
              <w:rPr>
                <w:rFonts w:ascii="Arial" w:hAnsi="Arial" w:cs="Arial"/>
                <w:sz w:val="24"/>
                <w:szCs w:val="24"/>
              </w:rPr>
              <w:t xml:space="preserve">, </w:t>
            </w:r>
            <w:r w:rsidRPr="00FA227B">
              <w:rPr>
                <w:rFonts w:ascii="Arial" w:hAnsi="Arial" w:cs="Arial"/>
                <w:sz w:val="24"/>
                <w:szCs w:val="24"/>
              </w:rPr>
              <w:t>provide clinical assessment and management to patients</w:t>
            </w:r>
            <w:r>
              <w:rPr>
                <w:rFonts w:ascii="Arial" w:hAnsi="Arial" w:cs="Arial"/>
                <w:sz w:val="24"/>
                <w:szCs w:val="24"/>
              </w:rPr>
              <w:t xml:space="preserve"> under the direct supervision of Advanced Clinical Practitioner of Consultant Physician</w:t>
            </w:r>
            <w:r w:rsidR="00FA6C2E">
              <w:rPr>
                <w:rFonts w:ascii="Arial" w:hAnsi="Arial" w:cs="Arial"/>
                <w:sz w:val="24"/>
                <w:szCs w:val="24"/>
              </w:rPr>
              <w:t>.</w:t>
            </w:r>
          </w:p>
          <w:p w14:paraId="0CC7A329" w14:textId="55A4EC7D" w:rsidR="00436D3F" w:rsidRPr="00FA227B" w:rsidRDefault="00436D3F" w:rsidP="00436D3F">
            <w:pPr>
              <w:pStyle w:val="ListParagraph"/>
              <w:numPr>
                <w:ilvl w:val="0"/>
                <w:numId w:val="19"/>
              </w:numPr>
              <w:rPr>
                <w:rFonts w:ascii="Arial" w:hAnsi="Arial" w:cs="Arial"/>
                <w:sz w:val="24"/>
                <w:szCs w:val="24"/>
              </w:rPr>
            </w:pPr>
            <w:r w:rsidRPr="00FA227B">
              <w:rPr>
                <w:rFonts w:ascii="Arial" w:hAnsi="Arial" w:cs="Arial"/>
                <w:sz w:val="24"/>
                <w:szCs w:val="24"/>
              </w:rPr>
              <w:t xml:space="preserve">The post holder will support </w:t>
            </w:r>
            <w:r>
              <w:rPr>
                <w:rFonts w:ascii="Arial" w:hAnsi="Arial" w:cs="Arial"/>
                <w:sz w:val="24"/>
                <w:szCs w:val="24"/>
              </w:rPr>
              <w:t>data collection related to the area of practice</w:t>
            </w:r>
            <w:r w:rsidR="00FA6C2E">
              <w:rPr>
                <w:rFonts w:ascii="Arial" w:hAnsi="Arial" w:cs="Arial"/>
                <w:sz w:val="24"/>
                <w:szCs w:val="24"/>
              </w:rPr>
              <w:t>.</w:t>
            </w:r>
          </w:p>
          <w:p w14:paraId="7A8F73E8" w14:textId="601C404C" w:rsidR="00945D9A" w:rsidRPr="00BE5FF6" w:rsidRDefault="00436D3F" w:rsidP="001E01D9">
            <w:pPr>
              <w:pStyle w:val="ListParagraph"/>
              <w:numPr>
                <w:ilvl w:val="0"/>
                <w:numId w:val="19"/>
              </w:numPr>
              <w:rPr>
                <w:rFonts w:ascii="Arial" w:hAnsi="Arial" w:cs="Arial"/>
                <w:bCs/>
                <w:color w:val="808080" w:themeColor="background1" w:themeShade="80"/>
                <w:sz w:val="24"/>
                <w:szCs w:val="24"/>
              </w:rPr>
            </w:pPr>
            <w:r w:rsidRPr="00436D3F">
              <w:rPr>
                <w:rFonts w:ascii="Arial" w:hAnsi="Arial" w:cs="Arial"/>
                <w:sz w:val="24"/>
                <w:szCs w:val="24"/>
              </w:rPr>
              <w:t>Provide specialist education and training to other staff, students, patients and carers.</w:t>
            </w:r>
          </w:p>
        </w:tc>
      </w:tr>
      <w:tr w:rsidR="00117B66" w:rsidRPr="005203F9" w14:paraId="5021FDE3" w14:textId="77777777" w:rsidTr="00945D9A">
        <w:tc>
          <w:tcPr>
            <w:tcW w:w="5000" w:type="pct"/>
            <w:gridSpan w:val="3"/>
            <w:shd w:val="clear" w:color="auto" w:fill="3A4972"/>
          </w:tcPr>
          <w:p w14:paraId="023F440B" w14:textId="77777777" w:rsidR="00945D9A" w:rsidRPr="005203F9" w:rsidRDefault="00945D9A" w:rsidP="005203F9">
            <w:pPr>
              <w:pStyle w:val="Heading2"/>
            </w:pPr>
            <w:r w:rsidRPr="005203F9">
              <w:t>Responsible to</w:t>
            </w:r>
          </w:p>
        </w:tc>
      </w:tr>
      <w:tr w:rsidR="00945D9A" w:rsidRPr="00FC4F16" w14:paraId="11731BBD" w14:textId="77777777" w:rsidTr="00117B66">
        <w:tc>
          <w:tcPr>
            <w:tcW w:w="1667" w:type="pct"/>
            <w:tcMar>
              <w:top w:w="57" w:type="dxa"/>
              <w:bottom w:w="57" w:type="dxa"/>
            </w:tcMar>
          </w:tcPr>
          <w:p w14:paraId="4315C788" w14:textId="4D81D533" w:rsidR="00945D9A" w:rsidRPr="005203F9" w:rsidRDefault="00945D9A" w:rsidP="005203F9">
            <w:pPr>
              <w:pStyle w:val="Heading3"/>
            </w:pPr>
            <w:r w:rsidRPr="005203F9">
              <w:t>Reporting:</w:t>
            </w:r>
            <w:r w:rsidR="00117B66" w:rsidRPr="005203F9">
              <w:t xml:space="preserve">  </w:t>
            </w:r>
            <w:r w:rsidR="00BC2CD7" w:rsidRPr="001A2A79">
              <w:rPr>
                <w:b w:val="0"/>
                <w:bCs w:val="0"/>
              </w:rPr>
              <w:fldChar w:fldCharType="begin">
                <w:ffData>
                  <w:name w:val="Text1"/>
                  <w:enabled/>
                  <w:calcOnExit w:val="0"/>
                  <w:textInput/>
                </w:ffData>
              </w:fldChar>
            </w:r>
            <w:bookmarkStart w:id="1" w:name="Text1"/>
            <w:r w:rsidR="00BC2CD7" w:rsidRPr="001A2A79">
              <w:rPr>
                <w:b w:val="0"/>
                <w:bCs w:val="0"/>
              </w:rPr>
              <w:instrText xml:space="preserve"> FORMTEXT </w:instrText>
            </w:r>
            <w:r w:rsidR="00BC2CD7" w:rsidRPr="001A2A79">
              <w:rPr>
                <w:b w:val="0"/>
                <w:bCs w:val="0"/>
              </w:rPr>
            </w:r>
            <w:r w:rsidR="00BC2CD7" w:rsidRPr="001A2A79">
              <w:rPr>
                <w:b w:val="0"/>
                <w:bCs w:val="0"/>
              </w:rPr>
              <w:fldChar w:fldCharType="separate"/>
            </w:r>
            <w:r w:rsidR="00BC2CD7" w:rsidRPr="001A2A79">
              <w:rPr>
                <w:b w:val="0"/>
                <w:bCs w:val="0"/>
                <w:noProof/>
              </w:rPr>
              <w:t> </w:t>
            </w:r>
            <w:r w:rsidR="00BC2CD7" w:rsidRPr="001A2A79">
              <w:rPr>
                <w:b w:val="0"/>
                <w:bCs w:val="0"/>
                <w:noProof/>
              </w:rPr>
              <w:t> </w:t>
            </w:r>
            <w:r w:rsidR="00BC2CD7" w:rsidRPr="001A2A79">
              <w:rPr>
                <w:b w:val="0"/>
                <w:bCs w:val="0"/>
                <w:noProof/>
              </w:rPr>
              <w:t> </w:t>
            </w:r>
            <w:r w:rsidR="00BC2CD7" w:rsidRPr="001A2A79">
              <w:rPr>
                <w:b w:val="0"/>
                <w:bCs w:val="0"/>
                <w:noProof/>
              </w:rPr>
              <w:t> </w:t>
            </w:r>
            <w:r w:rsidR="00BC2CD7" w:rsidRPr="001A2A79">
              <w:rPr>
                <w:b w:val="0"/>
                <w:bCs w:val="0"/>
                <w:noProof/>
              </w:rPr>
              <w:t> </w:t>
            </w:r>
            <w:r w:rsidR="00BC2CD7" w:rsidRPr="001A2A79">
              <w:rPr>
                <w:b w:val="0"/>
                <w:bCs w:val="0"/>
              </w:rPr>
              <w:fldChar w:fldCharType="end"/>
            </w:r>
            <w:bookmarkEnd w:id="1"/>
          </w:p>
          <w:p w14:paraId="359483A0" w14:textId="77777777" w:rsidR="00945D9A" w:rsidRPr="00FC4F16" w:rsidRDefault="00945D9A" w:rsidP="003E0FFA">
            <w:pPr>
              <w:rPr>
                <w:rFonts w:ascii="Arial" w:hAnsi="Arial" w:cs="Arial"/>
                <w:b/>
                <w:bCs/>
                <w:color w:val="000000" w:themeColor="text1"/>
                <w:sz w:val="24"/>
                <w:szCs w:val="24"/>
              </w:rPr>
            </w:pPr>
          </w:p>
        </w:tc>
        <w:tc>
          <w:tcPr>
            <w:tcW w:w="1667" w:type="pct"/>
            <w:tcMar>
              <w:top w:w="57" w:type="dxa"/>
              <w:bottom w:w="57" w:type="dxa"/>
            </w:tcMar>
          </w:tcPr>
          <w:p w14:paraId="1D8A5516" w14:textId="49C26418" w:rsidR="00945D9A" w:rsidRPr="005203F9" w:rsidRDefault="00945D9A" w:rsidP="005203F9">
            <w:pPr>
              <w:pStyle w:val="Heading3"/>
            </w:pPr>
            <w:r w:rsidRPr="005203F9">
              <w:t>Accountable:</w:t>
            </w:r>
            <w:r w:rsidR="00117B66" w:rsidRPr="005203F9">
              <w:t xml:space="preserve">  </w:t>
            </w:r>
            <w:r w:rsidR="00BC2CD7" w:rsidRPr="001A2A79">
              <w:rPr>
                <w:b w:val="0"/>
                <w:bCs w:val="0"/>
              </w:rPr>
              <w:fldChar w:fldCharType="begin">
                <w:ffData>
                  <w:name w:val="Text2"/>
                  <w:enabled/>
                  <w:calcOnExit w:val="0"/>
                  <w:textInput/>
                </w:ffData>
              </w:fldChar>
            </w:r>
            <w:bookmarkStart w:id="2" w:name="Text2"/>
            <w:r w:rsidR="00BC2CD7" w:rsidRPr="001A2A79">
              <w:rPr>
                <w:b w:val="0"/>
                <w:bCs w:val="0"/>
              </w:rPr>
              <w:instrText xml:space="preserve"> FORMTEXT </w:instrText>
            </w:r>
            <w:r w:rsidR="00BC2CD7" w:rsidRPr="001A2A79">
              <w:rPr>
                <w:b w:val="0"/>
                <w:bCs w:val="0"/>
              </w:rPr>
            </w:r>
            <w:r w:rsidR="00BC2CD7" w:rsidRPr="001A2A79">
              <w:rPr>
                <w:b w:val="0"/>
                <w:bCs w:val="0"/>
              </w:rPr>
              <w:fldChar w:fldCharType="separate"/>
            </w:r>
            <w:r w:rsidR="00BC2CD7" w:rsidRPr="001A2A79">
              <w:rPr>
                <w:b w:val="0"/>
                <w:bCs w:val="0"/>
                <w:noProof/>
              </w:rPr>
              <w:t> </w:t>
            </w:r>
            <w:r w:rsidR="00BC2CD7" w:rsidRPr="001A2A79">
              <w:rPr>
                <w:b w:val="0"/>
                <w:bCs w:val="0"/>
                <w:noProof/>
              </w:rPr>
              <w:t> </w:t>
            </w:r>
            <w:r w:rsidR="00BC2CD7" w:rsidRPr="001A2A79">
              <w:rPr>
                <w:b w:val="0"/>
                <w:bCs w:val="0"/>
                <w:noProof/>
              </w:rPr>
              <w:t> </w:t>
            </w:r>
            <w:r w:rsidR="00BC2CD7" w:rsidRPr="001A2A79">
              <w:rPr>
                <w:b w:val="0"/>
                <w:bCs w:val="0"/>
                <w:noProof/>
              </w:rPr>
              <w:t> </w:t>
            </w:r>
            <w:r w:rsidR="00BC2CD7" w:rsidRPr="001A2A79">
              <w:rPr>
                <w:b w:val="0"/>
                <w:bCs w:val="0"/>
                <w:noProof/>
              </w:rPr>
              <w:t> </w:t>
            </w:r>
            <w:r w:rsidR="00BC2CD7" w:rsidRPr="001A2A79">
              <w:rPr>
                <w:b w:val="0"/>
                <w:bCs w:val="0"/>
              </w:rPr>
              <w:fldChar w:fldCharType="end"/>
            </w:r>
            <w:bookmarkEnd w:id="2"/>
          </w:p>
        </w:tc>
        <w:tc>
          <w:tcPr>
            <w:tcW w:w="1666" w:type="pct"/>
            <w:tcMar>
              <w:top w:w="57" w:type="dxa"/>
              <w:bottom w:w="57" w:type="dxa"/>
            </w:tcMar>
          </w:tcPr>
          <w:p w14:paraId="5EEEFD2A" w14:textId="4208E31C" w:rsidR="00945D9A" w:rsidRPr="005203F9" w:rsidRDefault="00945D9A" w:rsidP="005203F9">
            <w:pPr>
              <w:pStyle w:val="Heading3"/>
            </w:pPr>
            <w:r w:rsidRPr="005203F9">
              <w:t>Professionally:</w:t>
            </w:r>
            <w:r w:rsidR="00117B66" w:rsidRPr="005203F9">
              <w:t xml:space="preserve">  </w:t>
            </w:r>
            <w:r w:rsidR="00BC2CD7" w:rsidRPr="001A2A79">
              <w:rPr>
                <w:b w:val="0"/>
                <w:bCs w:val="0"/>
              </w:rPr>
              <w:fldChar w:fldCharType="begin">
                <w:ffData>
                  <w:name w:val="Text3"/>
                  <w:enabled/>
                  <w:calcOnExit w:val="0"/>
                  <w:textInput/>
                </w:ffData>
              </w:fldChar>
            </w:r>
            <w:bookmarkStart w:id="3" w:name="Text3"/>
            <w:r w:rsidR="00BC2CD7" w:rsidRPr="001A2A79">
              <w:rPr>
                <w:b w:val="0"/>
                <w:bCs w:val="0"/>
              </w:rPr>
              <w:instrText xml:space="preserve"> FORMTEXT </w:instrText>
            </w:r>
            <w:r w:rsidR="00BC2CD7" w:rsidRPr="001A2A79">
              <w:rPr>
                <w:b w:val="0"/>
                <w:bCs w:val="0"/>
              </w:rPr>
            </w:r>
            <w:r w:rsidR="00BC2CD7" w:rsidRPr="001A2A79">
              <w:rPr>
                <w:b w:val="0"/>
                <w:bCs w:val="0"/>
              </w:rPr>
              <w:fldChar w:fldCharType="separate"/>
            </w:r>
            <w:r w:rsidR="00BC2CD7" w:rsidRPr="001A2A79">
              <w:rPr>
                <w:b w:val="0"/>
                <w:bCs w:val="0"/>
                <w:noProof/>
              </w:rPr>
              <w:t> </w:t>
            </w:r>
            <w:r w:rsidR="00BC2CD7" w:rsidRPr="001A2A79">
              <w:rPr>
                <w:b w:val="0"/>
                <w:bCs w:val="0"/>
                <w:noProof/>
              </w:rPr>
              <w:t> </w:t>
            </w:r>
            <w:r w:rsidR="00BC2CD7" w:rsidRPr="001A2A79">
              <w:rPr>
                <w:b w:val="0"/>
                <w:bCs w:val="0"/>
                <w:noProof/>
              </w:rPr>
              <w:t> </w:t>
            </w:r>
            <w:r w:rsidR="00BC2CD7" w:rsidRPr="001A2A79">
              <w:rPr>
                <w:b w:val="0"/>
                <w:bCs w:val="0"/>
                <w:noProof/>
              </w:rPr>
              <w:t> </w:t>
            </w:r>
            <w:r w:rsidR="00BC2CD7" w:rsidRPr="001A2A79">
              <w:rPr>
                <w:b w:val="0"/>
                <w:bCs w:val="0"/>
                <w:noProof/>
              </w:rPr>
              <w:t> </w:t>
            </w:r>
            <w:r w:rsidR="00BC2CD7" w:rsidRPr="001A2A79">
              <w:rPr>
                <w:b w:val="0"/>
                <w:bCs w:val="0"/>
              </w:rPr>
              <w:fldChar w:fldCharType="end"/>
            </w:r>
            <w:bookmarkEnd w:id="3"/>
          </w:p>
        </w:tc>
      </w:tr>
      <w:tr w:rsidR="00117B66" w:rsidRPr="005203F9" w14:paraId="07E7FD45" w14:textId="77777777" w:rsidTr="00945D9A">
        <w:tc>
          <w:tcPr>
            <w:tcW w:w="5000" w:type="pct"/>
            <w:gridSpan w:val="3"/>
            <w:shd w:val="clear" w:color="auto" w:fill="3A4972"/>
          </w:tcPr>
          <w:p w14:paraId="334C0EFE" w14:textId="69E83697" w:rsidR="00945D9A" w:rsidRPr="005203F9" w:rsidRDefault="00945D9A" w:rsidP="005203F9">
            <w:pPr>
              <w:pStyle w:val="Heading2"/>
            </w:pPr>
            <w:r w:rsidRPr="005203F9">
              <w:t>Responsibilities</w:t>
            </w:r>
            <w:r w:rsidR="00A44ADB" w:rsidRPr="005203F9">
              <w:t xml:space="preserve"> and Duties</w:t>
            </w:r>
          </w:p>
        </w:tc>
      </w:tr>
      <w:tr w:rsidR="005D337E" w:rsidRPr="00FC4F16" w14:paraId="1E3C0C60" w14:textId="77777777" w:rsidTr="00117B66">
        <w:tc>
          <w:tcPr>
            <w:tcW w:w="5000" w:type="pct"/>
            <w:gridSpan w:val="3"/>
            <w:tcMar>
              <w:top w:w="57" w:type="dxa"/>
              <w:bottom w:w="57" w:type="dxa"/>
            </w:tcMar>
          </w:tcPr>
          <w:p w14:paraId="5FF1F03E" w14:textId="77777777" w:rsidR="005D337E" w:rsidRDefault="005D337E" w:rsidP="005D337E">
            <w:pPr>
              <w:rPr>
                <w:rFonts w:ascii="Arial" w:hAnsi="Arial" w:cs="Arial"/>
                <w:b/>
                <w:bCs/>
                <w:color w:val="000000" w:themeColor="text1"/>
                <w:sz w:val="24"/>
                <w:szCs w:val="24"/>
              </w:rPr>
            </w:pPr>
            <w:r w:rsidRPr="00155D96">
              <w:rPr>
                <w:rFonts w:ascii="Arial" w:hAnsi="Arial" w:cs="Arial"/>
                <w:b/>
                <w:bCs/>
                <w:color w:val="000000" w:themeColor="text1"/>
                <w:sz w:val="24"/>
                <w:szCs w:val="24"/>
              </w:rPr>
              <w:t>Planning and Design</w:t>
            </w:r>
          </w:p>
          <w:p w14:paraId="5F9A5D47" w14:textId="22A792A4" w:rsidR="005D337E" w:rsidRDefault="005D337E" w:rsidP="005D337E">
            <w:pPr>
              <w:rPr>
                <w:rFonts w:ascii="Arial" w:hAnsi="Arial" w:cs="Arial"/>
                <w:sz w:val="24"/>
                <w:szCs w:val="24"/>
              </w:rPr>
            </w:pPr>
            <w:r>
              <w:rPr>
                <w:rFonts w:ascii="Arial" w:hAnsi="Arial" w:cs="Arial"/>
                <w:sz w:val="24"/>
                <w:szCs w:val="24"/>
              </w:rPr>
              <w:t>M</w:t>
            </w:r>
            <w:r w:rsidRPr="005D337E">
              <w:rPr>
                <w:rFonts w:ascii="Arial" w:hAnsi="Arial" w:cs="Arial"/>
                <w:sz w:val="24"/>
                <w:szCs w:val="24"/>
              </w:rPr>
              <w:t>ake judgements involving facts/situations some that require the analysis, interpretation, and comparison of a range of options in relation to the care/management needs of the patients on a day-to-day basis within the clinical environment.</w:t>
            </w:r>
          </w:p>
          <w:p w14:paraId="4EA1ED13" w14:textId="77777777" w:rsidR="00510FD6" w:rsidRPr="005D337E" w:rsidRDefault="00510FD6" w:rsidP="005D337E">
            <w:pPr>
              <w:rPr>
                <w:rFonts w:ascii="Arial" w:hAnsi="Arial" w:cs="Arial"/>
                <w:sz w:val="24"/>
                <w:szCs w:val="24"/>
              </w:rPr>
            </w:pPr>
          </w:p>
          <w:p w14:paraId="3FF95611" w14:textId="77777777" w:rsidR="005D337E" w:rsidRPr="00510FD6" w:rsidRDefault="005D337E" w:rsidP="00510FD6">
            <w:pPr>
              <w:rPr>
                <w:rFonts w:ascii="Arial" w:hAnsi="Arial" w:cs="Arial"/>
                <w:sz w:val="24"/>
                <w:szCs w:val="24"/>
              </w:rPr>
            </w:pPr>
            <w:r w:rsidRPr="00510FD6">
              <w:rPr>
                <w:rFonts w:ascii="Arial" w:hAnsi="Arial" w:cs="Arial"/>
                <w:sz w:val="24"/>
                <w:szCs w:val="24"/>
              </w:rPr>
              <w:t>Managing complexity – making judgements involving assessment of facts or competing demands e.g., planned, and unplanned emergencies.</w:t>
            </w:r>
          </w:p>
          <w:p w14:paraId="5B67ABE2" w14:textId="11B44BA7" w:rsidR="005D337E" w:rsidRDefault="005D337E" w:rsidP="00510FD6">
            <w:pPr>
              <w:rPr>
                <w:rFonts w:ascii="Arial" w:hAnsi="Arial" w:cs="Arial"/>
                <w:sz w:val="24"/>
                <w:szCs w:val="24"/>
              </w:rPr>
            </w:pPr>
            <w:r w:rsidRPr="00510FD6">
              <w:rPr>
                <w:rFonts w:ascii="Arial" w:hAnsi="Arial" w:cs="Arial"/>
                <w:sz w:val="24"/>
                <w:szCs w:val="24"/>
              </w:rPr>
              <w:t>Plan and organise provision of care for patients and clients.</w:t>
            </w:r>
          </w:p>
          <w:p w14:paraId="3339D18C" w14:textId="77777777" w:rsidR="005D337E" w:rsidRPr="00155D96" w:rsidRDefault="005D337E" w:rsidP="005D337E">
            <w:pPr>
              <w:rPr>
                <w:rFonts w:ascii="Arial" w:hAnsi="Arial" w:cs="Arial"/>
                <w:color w:val="808080" w:themeColor="background1" w:themeShade="80"/>
                <w:sz w:val="24"/>
                <w:szCs w:val="24"/>
              </w:rPr>
            </w:pPr>
          </w:p>
          <w:p w14:paraId="1D1141A1" w14:textId="77777777" w:rsidR="004F4356" w:rsidRDefault="004F4356" w:rsidP="005D337E">
            <w:pPr>
              <w:rPr>
                <w:rFonts w:ascii="Arial" w:hAnsi="Arial" w:cs="Arial"/>
                <w:b/>
                <w:bCs/>
                <w:color w:val="000000" w:themeColor="text1"/>
                <w:sz w:val="24"/>
                <w:szCs w:val="24"/>
              </w:rPr>
            </w:pPr>
          </w:p>
          <w:p w14:paraId="4C28B689" w14:textId="2F1A3FE0" w:rsidR="005D337E" w:rsidRDefault="005D337E" w:rsidP="005D337E">
            <w:pPr>
              <w:rPr>
                <w:rFonts w:ascii="Arial" w:hAnsi="Arial" w:cs="Arial"/>
                <w:b/>
                <w:bCs/>
                <w:color w:val="000000" w:themeColor="text1"/>
                <w:sz w:val="24"/>
                <w:szCs w:val="24"/>
              </w:rPr>
            </w:pPr>
            <w:r w:rsidRPr="00155D96">
              <w:rPr>
                <w:rFonts w:ascii="Arial" w:hAnsi="Arial" w:cs="Arial"/>
                <w:b/>
                <w:bCs/>
                <w:color w:val="000000" w:themeColor="text1"/>
                <w:sz w:val="24"/>
                <w:szCs w:val="24"/>
              </w:rPr>
              <w:lastRenderedPageBreak/>
              <w:t>Improvement and Monitoring</w:t>
            </w:r>
          </w:p>
          <w:p w14:paraId="50EF74F8" w14:textId="31118D4D" w:rsidR="005D337E" w:rsidRDefault="005D337E" w:rsidP="00B96121">
            <w:pPr>
              <w:rPr>
                <w:rFonts w:ascii="Arial" w:hAnsi="Arial" w:cs="Arial"/>
                <w:bCs/>
                <w:color w:val="000000" w:themeColor="text1"/>
                <w:sz w:val="24"/>
                <w:szCs w:val="24"/>
              </w:rPr>
            </w:pPr>
            <w:r w:rsidRPr="00B96121">
              <w:rPr>
                <w:rFonts w:ascii="Arial" w:hAnsi="Arial" w:cs="Arial"/>
                <w:bCs/>
                <w:color w:val="000000" w:themeColor="text1"/>
                <w:sz w:val="24"/>
                <w:szCs w:val="24"/>
              </w:rPr>
              <w:t xml:space="preserve">Implement policies and propose changes to working practices or procedures in own </w:t>
            </w:r>
            <w:r w:rsidR="001471A3" w:rsidRPr="00B96121">
              <w:rPr>
                <w:rFonts w:ascii="Arial" w:hAnsi="Arial" w:cs="Arial"/>
                <w:bCs/>
                <w:color w:val="000000" w:themeColor="text1"/>
                <w:sz w:val="24"/>
                <w:szCs w:val="24"/>
              </w:rPr>
              <w:t>workspace</w:t>
            </w:r>
            <w:r w:rsidRPr="00B96121">
              <w:rPr>
                <w:rFonts w:ascii="Arial" w:hAnsi="Arial" w:cs="Arial"/>
                <w:bCs/>
                <w:color w:val="000000" w:themeColor="text1"/>
                <w:sz w:val="24"/>
                <w:szCs w:val="24"/>
              </w:rPr>
              <w:t>.</w:t>
            </w:r>
          </w:p>
          <w:p w14:paraId="109DE881" w14:textId="77777777" w:rsidR="00B96121" w:rsidRPr="00B96121" w:rsidRDefault="00B96121" w:rsidP="00B96121">
            <w:pPr>
              <w:rPr>
                <w:rFonts w:ascii="Arial" w:hAnsi="Arial" w:cs="Arial"/>
                <w:bCs/>
                <w:color w:val="000000" w:themeColor="text1"/>
                <w:sz w:val="24"/>
                <w:szCs w:val="24"/>
              </w:rPr>
            </w:pPr>
          </w:p>
          <w:p w14:paraId="0D6727B6" w14:textId="77777777" w:rsidR="005D337E" w:rsidRDefault="005D337E" w:rsidP="00B96121">
            <w:pPr>
              <w:rPr>
                <w:rFonts w:ascii="Arial" w:hAnsi="Arial" w:cs="Arial"/>
                <w:sz w:val="24"/>
                <w:szCs w:val="24"/>
              </w:rPr>
            </w:pPr>
            <w:r w:rsidRPr="00B96121">
              <w:rPr>
                <w:rFonts w:ascii="Arial" w:hAnsi="Arial" w:cs="Arial"/>
                <w:sz w:val="24"/>
                <w:szCs w:val="24"/>
              </w:rPr>
              <w:t>Support change and innovation, including service development and developing a case for change.</w:t>
            </w:r>
          </w:p>
          <w:p w14:paraId="24D356E3" w14:textId="77777777" w:rsidR="00BD1704" w:rsidRPr="00B96121" w:rsidRDefault="00BD1704" w:rsidP="00B96121">
            <w:pPr>
              <w:rPr>
                <w:rFonts w:ascii="Arial" w:hAnsi="Arial" w:cs="Arial"/>
                <w:sz w:val="24"/>
                <w:szCs w:val="24"/>
              </w:rPr>
            </w:pPr>
          </w:p>
          <w:p w14:paraId="496B2DE2" w14:textId="5AB91782" w:rsidR="005D337E" w:rsidRDefault="005D337E" w:rsidP="00BD1704">
            <w:pPr>
              <w:rPr>
                <w:rFonts w:ascii="Arial" w:hAnsi="Arial" w:cs="Arial"/>
                <w:sz w:val="24"/>
                <w:szCs w:val="24"/>
              </w:rPr>
            </w:pPr>
            <w:r w:rsidRPr="00BD1704">
              <w:rPr>
                <w:rFonts w:ascii="Arial" w:hAnsi="Arial" w:cs="Arial"/>
                <w:sz w:val="24"/>
                <w:szCs w:val="24"/>
              </w:rPr>
              <w:t xml:space="preserve">Contribute to the development and review of clinical guidelines and policies. </w:t>
            </w:r>
          </w:p>
          <w:p w14:paraId="4DA8E31D" w14:textId="77777777" w:rsidR="00BD1704" w:rsidRPr="00BD1704" w:rsidRDefault="00BD1704" w:rsidP="00BD1704">
            <w:pPr>
              <w:rPr>
                <w:rFonts w:ascii="Arial" w:hAnsi="Arial" w:cs="Arial"/>
                <w:sz w:val="24"/>
                <w:szCs w:val="24"/>
              </w:rPr>
            </w:pPr>
          </w:p>
          <w:p w14:paraId="2FCC1CDB" w14:textId="77777777" w:rsidR="005D337E" w:rsidRDefault="005D337E" w:rsidP="005D337E">
            <w:pPr>
              <w:rPr>
                <w:rFonts w:ascii="Arial" w:hAnsi="Arial" w:cs="Arial"/>
                <w:b/>
                <w:bCs/>
                <w:color w:val="000000" w:themeColor="text1"/>
                <w:sz w:val="24"/>
                <w:szCs w:val="24"/>
              </w:rPr>
            </w:pPr>
            <w:r w:rsidRPr="00155D96">
              <w:rPr>
                <w:rFonts w:ascii="Arial" w:hAnsi="Arial" w:cs="Arial"/>
                <w:b/>
                <w:bCs/>
                <w:color w:val="000000" w:themeColor="text1"/>
                <w:sz w:val="24"/>
                <w:szCs w:val="24"/>
              </w:rPr>
              <w:t>Communications</w:t>
            </w:r>
          </w:p>
          <w:p w14:paraId="447BCAA9" w14:textId="68612CDC" w:rsidR="005D337E" w:rsidRDefault="005D337E" w:rsidP="00BD1704">
            <w:pPr>
              <w:rPr>
                <w:rFonts w:ascii="Arial" w:hAnsi="Arial" w:cs="Arial"/>
                <w:bCs/>
                <w:color w:val="000000" w:themeColor="text1"/>
                <w:sz w:val="24"/>
                <w:szCs w:val="24"/>
              </w:rPr>
            </w:pPr>
            <w:r w:rsidRPr="00BD1704">
              <w:rPr>
                <w:rFonts w:ascii="Arial" w:hAnsi="Arial" w:cs="Arial"/>
                <w:bCs/>
                <w:color w:val="000000" w:themeColor="text1"/>
                <w:sz w:val="24"/>
                <w:szCs w:val="24"/>
              </w:rPr>
              <w:t>Provide and receive complex, sensitive information and highly confidential information concerning patients or clients</w:t>
            </w:r>
            <w:r w:rsidR="00F90E43">
              <w:rPr>
                <w:rFonts w:ascii="Arial" w:hAnsi="Arial" w:cs="Arial"/>
                <w:bCs/>
                <w:color w:val="000000" w:themeColor="text1"/>
                <w:sz w:val="24"/>
                <w:szCs w:val="24"/>
              </w:rPr>
              <w:t>,</w:t>
            </w:r>
            <w:r w:rsidRPr="00BD1704">
              <w:rPr>
                <w:rFonts w:ascii="Arial" w:hAnsi="Arial" w:cs="Arial"/>
                <w:bCs/>
                <w:color w:val="000000" w:themeColor="text1"/>
                <w:sz w:val="24"/>
                <w:szCs w:val="24"/>
              </w:rPr>
              <w:t xml:space="preserve"> requiring empathy, persuasion, and reassurance.</w:t>
            </w:r>
          </w:p>
          <w:p w14:paraId="51065C32" w14:textId="77777777" w:rsidR="00F90E43" w:rsidRPr="00BD1704" w:rsidRDefault="00F90E43" w:rsidP="00BD1704">
            <w:pPr>
              <w:rPr>
                <w:rFonts w:ascii="Arial" w:hAnsi="Arial" w:cs="Arial"/>
                <w:bCs/>
                <w:color w:val="000000" w:themeColor="text1"/>
                <w:sz w:val="24"/>
                <w:szCs w:val="24"/>
              </w:rPr>
            </w:pPr>
          </w:p>
          <w:p w14:paraId="5C1A8BB6" w14:textId="41FA17E2" w:rsidR="005D337E" w:rsidRDefault="005D337E" w:rsidP="00BD1704">
            <w:pPr>
              <w:rPr>
                <w:rFonts w:ascii="Arial" w:hAnsi="Arial" w:cs="Arial"/>
                <w:sz w:val="24"/>
                <w:szCs w:val="24"/>
              </w:rPr>
            </w:pPr>
            <w:r w:rsidRPr="00BD1704">
              <w:rPr>
                <w:rFonts w:ascii="Arial" w:hAnsi="Arial" w:cs="Arial"/>
                <w:sz w:val="24"/>
                <w:szCs w:val="24"/>
              </w:rPr>
              <w:t>Impart diagnosis to patients and relatives, disclosing sensitive clinical information in a format which can be understood and overcoming any barriers to understanding e.g., across all ages, patients with dementia, learning difficulties and Mental Health conditions.  Alternative means are sought to enable effective care and management. Demonstrate the ability to manage patients with challenging behaviour</w:t>
            </w:r>
            <w:r w:rsidR="007C755E">
              <w:rPr>
                <w:rFonts w:ascii="Arial" w:hAnsi="Arial" w:cs="Arial"/>
                <w:sz w:val="24"/>
                <w:szCs w:val="24"/>
              </w:rPr>
              <w:t>,</w:t>
            </w:r>
            <w:r w:rsidRPr="00BD1704">
              <w:rPr>
                <w:rFonts w:ascii="Arial" w:hAnsi="Arial" w:cs="Arial"/>
                <w:sz w:val="24"/>
                <w:szCs w:val="24"/>
              </w:rPr>
              <w:t xml:space="preserve"> including application of appropriate management strategies.</w:t>
            </w:r>
          </w:p>
          <w:p w14:paraId="045131BA" w14:textId="77777777" w:rsidR="007C755E" w:rsidRPr="00BD1704" w:rsidRDefault="007C755E" w:rsidP="00BD1704">
            <w:pPr>
              <w:rPr>
                <w:rFonts w:ascii="Arial" w:hAnsi="Arial" w:cs="Arial"/>
                <w:sz w:val="24"/>
                <w:szCs w:val="24"/>
              </w:rPr>
            </w:pPr>
          </w:p>
          <w:p w14:paraId="016EA88D" w14:textId="39ED56C1" w:rsidR="005D337E" w:rsidRDefault="005D337E" w:rsidP="00BD1704">
            <w:pPr>
              <w:rPr>
                <w:rFonts w:ascii="Arial" w:hAnsi="Arial" w:cs="Arial"/>
                <w:sz w:val="24"/>
                <w:szCs w:val="24"/>
              </w:rPr>
            </w:pPr>
            <w:r w:rsidRPr="00BD1704">
              <w:rPr>
                <w:rFonts w:ascii="Arial" w:hAnsi="Arial" w:cs="Arial"/>
                <w:sz w:val="24"/>
                <w:szCs w:val="24"/>
              </w:rPr>
              <w:t>Impart unwelcome news, care of terminally ill/safeguarding issues e.g., child or older adult abuse.</w:t>
            </w:r>
          </w:p>
          <w:p w14:paraId="1DF12B2B" w14:textId="77777777" w:rsidR="00245059" w:rsidRPr="00BD1704" w:rsidRDefault="00245059" w:rsidP="00BD1704">
            <w:pPr>
              <w:rPr>
                <w:rFonts w:ascii="Arial" w:hAnsi="Arial" w:cs="Arial"/>
                <w:sz w:val="24"/>
                <w:szCs w:val="24"/>
              </w:rPr>
            </w:pPr>
          </w:p>
          <w:p w14:paraId="0D44DE20" w14:textId="4811CF7C" w:rsidR="005D337E" w:rsidRPr="00BD1704" w:rsidRDefault="005D337E" w:rsidP="00BD1704">
            <w:pPr>
              <w:rPr>
                <w:rFonts w:ascii="Arial" w:hAnsi="Arial" w:cs="Arial"/>
                <w:sz w:val="24"/>
                <w:szCs w:val="24"/>
              </w:rPr>
            </w:pPr>
            <w:r w:rsidRPr="00BD1704">
              <w:rPr>
                <w:rFonts w:ascii="Arial" w:hAnsi="Arial" w:cs="Arial"/>
                <w:sz w:val="24"/>
                <w:szCs w:val="24"/>
              </w:rPr>
              <w:t>Deal with emotionally distressing situations i.e., confrontational or challenging behaviours e.g., hostile and antagonistic</w:t>
            </w:r>
            <w:r w:rsidR="00245059">
              <w:rPr>
                <w:rFonts w:ascii="Arial" w:hAnsi="Arial" w:cs="Arial"/>
                <w:sz w:val="24"/>
                <w:szCs w:val="24"/>
              </w:rPr>
              <w:t>.</w:t>
            </w:r>
          </w:p>
          <w:p w14:paraId="260A2E3F" w14:textId="77777777" w:rsidR="005D337E" w:rsidRPr="00155D96" w:rsidRDefault="005D337E" w:rsidP="005D337E">
            <w:pPr>
              <w:rPr>
                <w:rFonts w:ascii="Arial" w:hAnsi="Arial" w:cs="Arial"/>
                <w:color w:val="808080" w:themeColor="background1" w:themeShade="80"/>
                <w:sz w:val="24"/>
                <w:szCs w:val="24"/>
              </w:rPr>
            </w:pPr>
          </w:p>
          <w:p w14:paraId="6F9CE3D7" w14:textId="77777777" w:rsidR="005D337E" w:rsidRPr="00155D96" w:rsidRDefault="005D337E" w:rsidP="005D337E">
            <w:pPr>
              <w:rPr>
                <w:rFonts w:ascii="Arial" w:hAnsi="Arial" w:cs="Arial"/>
                <w:b/>
                <w:bCs/>
                <w:color w:val="000000" w:themeColor="text1"/>
                <w:sz w:val="24"/>
                <w:szCs w:val="24"/>
              </w:rPr>
            </w:pPr>
            <w:r w:rsidRPr="00155D96">
              <w:rPr>
                <w:rFonts w:ascii="Arial" w:hAnsi="Arial" w:cs="Arial"/>
                <w:b/>
                <w:bCs/>
                <w:color w:val="000000" w:themeColor="text1"/>
                <w:sz w:val="24"/>
                <w:szCs w:val="24"/>
              </w:rPr>
              <w:t>Clinical</w:t>
            </w:r>
          </w:p>
          <w:p w14:paraId="70DD9318" w14:textId="7C688151" w:rsidR="005D337E" w:rsidRPr="006834A1" w:rsidRDefault="005D337E" w:rsidP="006834A1">
            <w:pPr>
              <w:rPr>
                <w:rFonts w:ascii="Arial" w:hAnsi="Arial" w:cs="Arial"/>
                <w:bCs/>
                <w:color w:val="000000" w:themeColor="text1"/>
                <w:sz w:val="24"/>
                <w:szCs w:val="24"/>
              </w:rPr>
            </w:pPr>
            <w:r w:rsidRPr="006834A1">
              <w:rPr>
                <w:rFonts w:ascii="Arial" w:hAnsi="Arial" w:cs="Arial"/>
                <w:bCs/>
                <w:color w:val="000000" w:themeColor="text1"/>
                <w:sz w:val="24"/>
                <w:szCs w:val="24"/>
              </w:rPr>
              <w:t>Assess, plan, implement, and evaluate specialist clinical care of patients or clients; give specialist advice to patients, clients or carers.</w:t>
            </w:r>
          </w:p>
          <w:p w14:paraId="7F60FC2C" w14:textId="77777777" w:rsidR="005D337E" w:rsidRDefault="005D337E" w:rsidP="006834A1">
            <w:pPr>
              <w:rPr>
                <w:rFonts w:ascii="Arial" w:hAnsi="Arial" w:cs="Arial"/>
                <w:bCs/>
                <w:color w:val="000000" w:themeColor="text1"/>
                <w:sz w:val="24"/>
                <w:szCs w:val="24"/>
              </w:rPr>
            </w:pPr>
            <w:r w:rsidRPr="006834A1">
              <w:rPr>
                <w:rFonts w:ascii="Arial" w:hAnsi="Arial" w:cs="Arial"/>
                <w:bCs/>
                <w:color w:val="000000" w:themeColor="text1"/>
                <w:sz w:val="24"/>
                <w:szCs w:val="24"/>
              </w:rPr>
              <w:t>Use of skills for assessing and interpreting complex needs of patients/clients.</w:t>
            </w:r>
          </w:p>
          <w:p w14:paraId="3B04FEBE" w14:textId="77777777" w:rsidR="000765B3" w:rsidRPr="006834A1" w:rsidRDefault="000765B3" w:rsidP="006834A1">
            <w:pPr>
              <w:rPr>
                <w:rFonts w:ascii="Arial" w:hAnsi="Arial" w:cs="Arial"/>
                <w:bCs/>
                <w:color w:val="000000" w:themeColor="text1"/>
                <w:sz w:val="24"/>
                <w:szCs w:val="24"/>
              </w:rPr>
            </w:pPr>
          </w:p>
          <w:p w14:paraId="46B718F3" w14:textId="3C422FBE" w:rsidR="005D337E" w:rsidRDefault="005D337E" w:rsidP="00F3057A">
            <w:pPr>
              <w:rPr>
                <w:rFonts w:ascii="Arial" w:hAnsi="Arial" w:cs="Arial"/>
                <w:sz w:val="24"/>
                <w:szCs w:val="24"/>
              </w:rPr>
            </w:pPr>
            <w:r w:rsidRPr="00F3057A">
              <w:rPr>
                <w:rFonts w:ascii="Arial" w:hAnsi="Arial" w:cs="Arial"/>
                <w:sz w:val="24"/>
                <w:szCs w:val="24"/>
              </w:rPr>
              <w:t xml:space="preserve">Develop therapeutic and non- therapeutic interventions, which would include supplementary and or independent prescribing with a narrow scope of practice. </w:t>
            </w:r>
          </w:p>
          <w:p w14:paraId="228F1650" w14:textId="77777777" w:rsidR="000765B3" w:rsidRPr="00F3057A" w:rsidRDefault="000765B3" w:rsidP="00F3057A">
            <w:pPr>
              <w:rPr>
                <w:rFonts w:ascii="Arial" w:hAnsi="Arial" w:cs="Arial"/>
                <w:sz w:val="24"/>
                <w:szCs w:val="24"/>
              </w:rPr>
            </w:pPr>
          </w:p>
          <w:p w14:paraId="7944EA94" w14:textId="77777777" w:rsidR="005D337E" w:rsidRDefault="005D337E" w:rsidP="00F3057A">
            <w:pPr>
              <w:rPr>
                <w:rFonts w:ascii="Arial" w:hAnsi="Arial" w:cs="Arial"/>
                <w:sz w:val="24"/>
                <w:szCs w:val="24"/>
              </w:rPr>
            </w:pPr>
            <w:r w:rsidRPr="00F3057A">
              <w:rPr>
                <w:rFonts w:ascii="Arial" w:hAnsi="Arial" w:cs="Arial"/>
                <w:sz w:val="24"/>
                <w:szCs w:val="24"/>
              </w:rPr>
              <w:t>Carry out patient clinical reviews, and feedback complex clinical information to enable decisions in care management to be agreed upon and/or changed.</w:t>
            </w:r>
          </w:p>
          <w:p w14:paraId="520E1969" w14:textId="77777777" w:rsidR="000765B3" w:rsidRPr="00F3057A" w:rsidRDefault="000765B3" w:rsidP="00F3057A">
            <w:pPr>
              <w:rPr>
                <w:rFonts w:ascii="Arial" w:hAnsi="Arial" w:cs="Arial"/>
                <w:sz w:val="24"/>
                <w:szCs w:val="24"/>
              </w:rPr>
            </w:pPr>
          </w:p>
          <w:p w14:paraId="63E83AD5" w14:textId="210A5D28" w:rsidR="005D337E" w:rsidRDefault="005D337E" w:rsidP="00F3057A">
            <w:pPr>
              <w:rPr>
                <w:rFonts w:ascii="Arial" w:hAnsi="Arial" w:cs="Arial"/>
                <w:sz w:val="24"/>
                <w:szCs w:val="24"/>
              </w:rPr>
            </w:pPr>
            <w:r w:rsidRPr="00F3057A">
              <w:rPr>
                <w:rFonts w:ascii="Arial" w:hAnsi="Arial" w:cs="Arial"/>
                <w:sz w:val="24"/>
                <w:szCs w:val="24"/>
              </w:rPr>
              <w:t>Develop and implement specialist programmes of care</w:t>
            </w:r>
            <w:r w:rsidR="000765B3">
              <w:rPr>
                <w:rFonts w:ascii="Arial" w:hAnsi="Arial" w:cs="Arial"/>
                <w:sz w:val="24"/>
                <w:szCs w:val="24"/>
              </w:rPr>
              <w:t>.</w:t>
            </w:r>
          </w:p>
          <w:p w14:paraId="6DAF0E02" w14:textId="77777777" w:rsidR="005A707D" w:rsidRPr="00F3057A" w:rsidRDefault="005A707D" w:rsidP="00F3057A">
            <w:pPr>
              <w:rPr>
                <w:rFonts w:ascii="Arial" w:hAnsi="Arial" w:cs="Arial"/>
                <w:sz w:val="24"/>
                <w:szCs w:val="24"/>
              </w:rPr>
            </w:pPr>
          </w:p>
          <w:p w14:paraId="5F25DC03" w14:textId="540B3685" w:rsidR="005D337E" w:rsidRPr="000765B3" w:rsidRDefault="005D337E" w:rsidP="000765B3">
            <w:pPr>
              <w:rPr>
                <w:rFonts w:ascii="Arial" w:hAnsi="Arial" w:cs="Arial"/>
                <w:sz w:val="24"/>
                <w:szCs w:val="24"/>
              </w:rPr>
            </w:pPr>
            <w:r w:rsidRPr="000765B3">
              <w:rPr>
                <w:rFonts w:ascii="Arial" w:hAnsi="Arial" w:cs="Arial"/>
                <w:sz w:val="24"/>
                <w:szCs w:val="24"/>
              </w:rPr>
              <w:t>Dexterity and accuracy required to carry out procedures relevant to area of practice e.g., venepuncture, cannulation, bladder scan, catheterisation, intravenous or intramuscular injections</w:t>
            </w:r>
            <w:r w:rsidR="000765B3">
              <w:rPr>
                <w:rFonts w:ascii="Arial" w:hAnsi="Arial" w:cs="Arial"/>
                <w:sz w:val="24"/>
                <w:szCs w:val="24"/>
              </w:rPr>
              <w:t>.</w:t>
            </w:r>
          </w:p>
          <w:p w14:paraId="4A7648BD" w14:textId="77777777" w:rsidR="005D337E" w:rsidRPr="000765B3" w:rsidRDefault="005D337E" w:rsidP="000765B3">
            <w:pPr>
              <w:rPr>
                <w:rFonts w:ascii="Arial" w:hAnsi="Arial" w:cs="Arial"/>
                <w:sz w:val="24"/>
                <w:szCs w:val="24"/>
              </w:rPr>
            </w:pPr>
          </w:p>
          <w:p w14:paraId="36D158D9" w14:textId="77777777" w:rsidR="005D337E" w:rsidRPr="00155D96" w:rsidRDefault="005D337E" w:rsidP="005D337E">
            <w:pPr>
              <w:rPr>
                <w:rFonts w:ascii="Arial" w:hAnsi="Arial" w:cs="Arial"/>
                <w:b/>
                <w:bCs/>
                <w:color w:val="000000" w:themeColor="text1"/>
                <w:sz w:val="24"/>
                <w:szCs w:val="24"/>
              </w:rPr>
            </w:pPr>
            <w:r w:rsidRPr="00155D96">
              <w:rPr>
                <w:rFonts w:ascii="Arial" w:hAnsi="Arial" w:cs="Arial"/>
                <w:b/>
                <w:bCs/>
                <w:color w:val="000000" w:themeColor="text1"/>
                <w:sz w:val="24"/>
                <w:szCs w:val="24"/>
              </w:rPr>
              <w:lastRenderedPageBreak/>
              <w:t>Finance and Budget</w:t>
            </w:r>
          </w:p>
          <w:p w14:paraId="184A3CAC" w14:textId="186199F0" w:rsidR="005D337E" w:rsidRDefault="005D337E" w:rsidP="005A707D">
            <w:pPr>
              <w:rPr>
                <w:rFonts w:ascii="Arial" w:hAnsi="Arial" w:cs="Arial"/>
                <w:sz w:val="24"/>
                <w:szCs w:val="24"/>
              </w:rPr>
            </w:pPr>
            <w:r w:rsidRPr="005A707D">
              <w:rPr>
                <w:rFonts w:ascii="Arial" w:hAnsi="Arial" w:cs="Arial"/>
                <w:sz w:val="24"/>
                <w:szCs w:val="24"/>
              </w:rPr>
              <w:t>Ensure the safe use of expensive equipment e.g., Bladder Scan, Ophthalmoscope etc.</w:t>
            </w:r>
          </w:p>
          <w:p w14:paraId="69F4E13B" w14:textId="77777777" w:rsidR="005A707D" w:rsidRPr="005A707D" w:rsidRDefault="005A707D" w:rsidP="005A707D">
            <w:pPr>
              <w:rPr>
                <w:rFonts w:ascii="Arial" w:hAnsi="Arial" w:cs="Arial"/>
                <w:sz w:val="24"/>
                <w:szCs w:val="24"/>
              </w:rPr>
            </w:pPr>
          </w:p>
          <w:p w14:paraId="73066308" w14:textId="77777777" w:rsidR="005D337E" w:rsidRPr="005A707D" w:rsidRDefault="005D337E" w:rsidP="005A707D">
            <w:pPr>
              <w:rPr>
                <w:rFonts w:ascii="Arial" w:hAnsi="Arial" w:cs="Arial"/>
                <w:sz w:val="24"/>
                <w:szCs w:val="24"/>
              </w:rPr>
            </w:pPr>
            <w:r w:rsidRPr="005A707D">
              <w:rPr>
                <w:rFonts w:ascii="Arial" w:hAnsi="Arial" w:cs="Arial"/>
                <w:sz w:val="24"/>
                <w:szCs w:val="24"/>
              </w:rPr>
              <w:t>Responsible for completing own time sheet</w:t>
            </w:r>
          </w:p>
          <w:p w14:paraId="57120DDC" w14:textId="77777777" w:rsidR="005D337E" w:rsidRPr="00155D96" w:rsidRDefault="005D337E" w:rsidP="005D337E">
            <w:pPr>
              <w:rPr>
                <w:rFonts w:ascii="Arial" w:hAnsi="Arial" w:cs="Arial"/>
                <w:color w:val="000000" w:themeColor="text1"/>
                <w:sz w:val="24"/>
                <w:szCs w:val="24"/>
              </w:rPr>
            </w:pPr>
          </w:p>
          <w:p w14:paraId="6AAA96BF" w14:textId="77777777" w:rsidR="005D337E" w:rsidRDefault="005D337E" w:rsidP="005D337E">
            <w:pPr>
              <w:rPr>
                <w:rFonts w:ascii="Arial" w:hAnsi="Arial" w:cs="Arial"/>
                <w:b/>
                <w:bCs/>
                <w:color w:val="000000" w:themeColor="text1"/>
                <w:sz w:val="24"/>
                <w:szCs w:val="24"/>
              </w:rPr>
            </w:pPr>
            <w:r w:rsidRPr="00155D96">
              <w:rPr>
                <w:rFonts w:ascii="Arial" w:hAnsi="Arial" w:cs="Arial"/>
                <w:b/>
                <w:bCs/>
                <w:color w:val="000000" w:themeColor="text1"/>
                <w:sz w:val="24"/>
                <w:szCs w:val="24"/>
              </w:rPr>
              <w:t>Management, Leadership and/or Training</w:t>
            </w:r>
          </w:p>
          <w:p w14:paraId="2D6617D2" w14:textId="67D610FD" w:rsidR="005D337E" w:rsidRDefault="005D337E" w:rsidP="00F57CAC">
            <w:pPr>
              <w:rPr>
                <w:rFonts w:ascii="Arial" w:hAnsi="Arial" w:cs="Arial"/>
                <w:bCs/>
                <w:color w:val="000000" w:themeColor="text1"/>
                <w:sz w:val="24"/>
                <w:szCs w:val="24"/>
              </w:rPr>
            </w:pPr>
            <w:r w:rsidRPr="00F57CAC">
              <w:rPr>
                <w:rFonts w:ascii="Arial" w:hAnsi="Arial" w:cs="Arial"/>
                <w:bCs/>
                <w:color w:val="000000" w:themeColor="text1"/>
                <w:sz w:val="24"/>
                <w:szCs w:val="24"/>
              </w:rPr>
              <w:t>Supervise</w:t>
            </w:r>
            <w:r w:rsidR="005A707D" w:rsidRPr="00F57CAC">
              <w:rPr>
                <w:rFonts w:ascii="Arial" w:hAnsi="Arial" w:cs="Arial"/>
                <w:bCs/>
                <w:color w:val="000000" w:themeColor="text1"/>
                <w:sz w:val="24"/>
                <w:szCs w:val="24"/>
              </w:rPr>
              <w:t xml:space="preserve"> </w:t>
            </w:r>
            <w:r w:rsidRPr="00F57CAC">
              <w:rPr>
                <w:rFonts w:ascii="Arial" w:hAnsi="Arial" w:cs="Arial"/>
                <w:bCs/>
                <w:color w:val="000000" w:themeColor="text1"/>
                <w:sz w:val="24"/>
                <w:szCs w:val="24"/>
              </w:rPr>
              <w:t>work of others; clinical supervision of nursing staff, students; provide training to others/deliver specialist training in area of expertise.</w:t>
            </w:r>
          </w:p>
          <w:p w14:paraId="6E3713BE" w14:textId="77777777" w:rsidR="009815E6" w:rsidRPr="00F57CAC" w:rsidRDefault="009815E6" w:rsidP="00F57CAC">
            <w:pPr>
              <w:rPr>
                <w:rFonts w:ascii="Arial" w:hAnsi="Arial" w:cs="Arial"/>
                <w:bCs/>
                <w:color w:val="000000" w:themeColor="text1"/>
                <w:sz w:val="24"/>
                <w:szCs w:val="24"/>
              </w:rPr>
            </w:pPr>
          </w:p>
          <w:p w14:paraId="40ACA57C" w14:textId="42646E7C" w:rsidR="005D337E" w:rsidRDefault="005D337E" w:rsidP="00F57CAC">
            <w:pPr>
              <w:rPr>
                <w:rFonts w:ascii="Arial" w:hAnsi="Arial" w:cs="Arial"/>
                <w:bCs/>
                <w:color w:val="000000" w:themeColor="text1"/>
                <w:sz w:val="24"/>
                <w:szCs w:val="24"/>
              </w:rPr>
            </w:pPr>
            <w:r w:rsidRPr="00F57CAC">
              <w:rPr>
                <w:rFonts w:ascii="Arial" w:hAnsi="Arial" w:cs="Arial"/>
                <w:bCs/>
                <w:color w:val="000000" w:themeColor="text1"/>
                <w:sz w:val="24"/>
                <w:szCs w:val="24"/>
              </w:rPr>
              <w:t>Plan specialist education programmes relevant to area of practice.</w:t>
            </w:r>
          </w:p>
          <w:p w14:paraId="7D64C537" w14:textId="77777777" w:rsidR="009815E6" w:rsidRPr="00F57CAC" w:rsidRDefault="009815E6" w:rsidP="00F57CAC">
            <w:pPr>
              <w:rPr>
                <w:rFonts w:ascii="Arial" w:hAnsi="Arial" w:cs="Arial"/>
                <w:bCs/>
                <w:color w:val="000000" w:themeColor="text1"/>
                <w:sz w:val="24"/>
                <w:szCs w:val="24"/>
              </w:rPr>
            </w:pPr>
          </w:p>
          <w:p w14:paraId="3A5569DA" w14:textId="54BAEE95" w:rsidR="005D337E" w:rsidRDefault="005D337E" w:rsidP="00F57CAC">
            <w:pPr>
              <w:rPr>
                <w:rFonts w:ascii="Arial" w:hAnsi="Arial" w:cs="Arial"/>
                <w:bCs/>
                <w:color w:val="000000" w:themeColor="text1"/>
                <w:sz w:val="24"/>
                <w:szCs w:val="24"/>
              </w:rPr>
            </w:pPr>
            <w:r w:rsidRPr="00F57CAC">
              <w:rPr>
                <w:rFonts w:ascii="Arial" w:hAnsi="Arial" w:cs="Arial"/>
                <w:bCs/>
                <w:color w:val="000000" w:themeColor="text1"/>
                <w:sz w:val="24"/>
                <w:szCs w:val="24"/>
              </w:rPr>
              <w:t>Follow clinical policies to support safe practice and make comments on proposed changes to working practices</w:t>
            </w:r>
          </w:p>
          <w:p w14:paraId="6C1680AF" w14:textId="77777777" w:rsidR="009815E6" w:rsidRPr="00F57CAC" w:rsidRDefault="009815E6" w:rsidP="00F57CAC">
            <w:pPr>
              <w:rPr>
                <w:rFonts w:ascii="Arial" w:hAnsi="Arial" w:cs="Arial"/>
                <w:bCs/>
                <w:color w:val="000000" w:themeColor="text1"/>
                <w:sz w:val="24"/>
                <w:szCs w:val="24"/>
              </w:rPr>
            </w:pPr>
          </w:p>
          <w:p w14:paraId="79CAA7EF" w14:textId="59763C88" w:rsidR="005D337E" w:rsidRPr="009815E6" w:rsidRDefault="005D337E" w:rsidP="009815E6">
            <w:pPr>
              <w:rPr>
                <w:rFonts w:ascii="Arial" w:hAnsi="Arial" w:cs="Arial"/>
                <w:bCs/>
                <w:color w:val="000000" w:themeColor="text1"/>
                <w:sz w:val="24"/>
                <w:szCs w:val="24"/>
              </w:rPr>
            </w:pPr>
            <w:r w:rsidRPr="009815E6">
              <w:rPr>
                <w:rFonts w:ascii="Arial" w:hAnsi="Arial" w:cs="Arial"/>
                <w:bCs/>
                <w:color w:val="000000" w:themeColor="text1"/>
                <w:sz w:val="24"/>
                <w:szCs w:val="24"/>
              </w:rPr>
              <w:t>Responsible for maintaining own level of knowledge in specialist area of practice</w:t>
            </w:r>
            <w:r w:rsidR="001471A3">
              <w:rPr>
                <w:rFonts w:ascii="Arial" w:hAnsi="Arial" w:cs="Arial"/>
                <w:bCs/>
                <w:color w:val="000000" w:themeColor="text1"/>
                <w:sz w:val="24"/>
                <w:szCs w:val="24"/>
              </w:rPr>
              <w:t>.</w:t>
            </w:r>
          </w:p>
          <w:p w14:paraId="4F5A8483" w14:textId="77777777" w:rsidR="009815E6" w:rsidRPr="009815E6" w:rsidRDefault="009815E6" w:rsidP="009815E6">
            <w:pPr>
              <w:rPr>
                <w:rFonts w:ascii="Arial" w:hAnsi="Arial" w:cs="Arial"/>
                <w:bCs/>
                <w:color w:val="000000" w:themeColor="text1"/>
                <w:sz w:val="24"/>
                <w:szCs w:val="24"/>
              </w:rPr>
            </w:pPr>
          </w:p>
          <w:p w14:paraId="6E99708F" w14:textId="02D20D72" w:rsidR="005D337E" w:rsidRPr="009815E6" w:rsidRDefault="005D337E" w:rsidP="009815E6">
            <w:pPr>
              <w:rPr>
                <w:rFonts w:ascii="Arial" w:hAnsi="Arial" w:cs="Arial"/>
                <w:bCs/>
                <w:color w:val="000000" w:themeColor="text1"/>
                <w:sz w:val="24"/>
                <w:szCs w:val="24"/>
              </w:rPr>
            </w:pPr>
            <w:r w:rsidRPr="009815E6">
              <w:rPr>
                <w:rFonts w:ascii="Arial" w:hAnsi="Arial" w:cs="Arial"/>
                <w:bCs/>
                <w:color w:val="000000" w:themeColor="text1"/>
                <w:sz w:val="24"/>
                <w:szCs w:val="24"/>
              </w:rPr>
              <w:t>Responsible for own professional actions according to professional code of practice.</w:t>
            </w:r>
          </w:p>
          <w:p w14:paraId="0F801E28" w14:textId="5362FD22" w:rsidR="005D337E" w:rsidRPr="009815E6" w:rsidRDefault="005D337E" w:rsidP="009815E6">
            <w:pPr>
              <w:rPr>
                <w:rFonts w:ascii="Arial" w:hAnsi="Arial" w:cs="Arial"/>
                <w:bCs/>
                <w:color w:val="000000" w:themeColor="text1"/>
                <w:sz w:val="24"/>
                <w:szCs w:val="24"/>
              </w:rPr>
            </w:pPr>
            <w:r w:rsidRPr="009815E6">
              <w:rPr>
                <w:rFonts w:ascii="Arial" w:hAnsi="Arial" w:cs="Arial"/>
                <w:bCs/>
                <w:color w:val="000000" w:themeColor="text1"/>
                <w:sz w:val="24"/>
                <w:szCs w:val="24"/>
              </w:rPr>
              <w:t>Occasional participation in research and development</w:t>
            </w:r>
            <w:r w:rsidR="009815E6">
              <w:rPr>
                <w:rFonts w:ascii="Arial" w:hAnsi="Arial" w:cs="Arial"/>
                <w:bCs/>
                <w:color w:val="000000" w:themeColor="text1"/>
                <w:sz w:val="24"/>
                <w:szCs w:val="24"/>
              </w:rPr>
              <w:t>.</w:t>
            </w:r>
          </w:p>
          <w:p w14:paraId="41118FEA" w14:textId="77777777" w:rsidR="005D337E" w:rsidRPr="00155D96" w:rsidRDefault="005D337E" w:rsidP="005D337E">
            <w:pPr>
              <w:rPr>
                <w:rFonts w:ascii="Arial" w:hAnsi="Arial" w:cs="Arial"/>
                <w:color w:val="000000" w:themeColor="text1"/>
                <w:sz w:val="24"/>
                <w:szCs w:val="24"/>
              </w:rPr>
            </w:pPr>
          </w:p>
          <w:p w14:paraId="59CAE45D" w14:textId="77777777" w:rsidR="005D337E" w:rsidRDefault="005D337E" w:rsidP="005D337E">
            <w:pPr>
              <w:rPr>
                <w:rFonts w:ascii="Arial" w:hAnsi="Arial" w:cs="Arial"/>
                <w:b/>
                <w:bCs/>
                <w:color w:val="000000" w:themeColor="text1"/>
                <w:sz w:val="24"/>
                <w:szCs w:val="24"/>
              </w:rPr>
            </w:pPr>
            <w:r w:rsidRPr="00155D96">
              <w:rPr>
                <w:rFonts w:ascii="Arial" w:hAnsi="Arial" w:cs="Arial"/>
                <w:b/>
                <w:bCs/>
                <w:color w:val="000000" w:themeColor="text1"/>
                <w:sz w:val="24"/>
                <w:szCs w:val="24"/>
              </w:rPr>
              <w:t>Digital and Information</w:t>
            </w:r>
          </w:p>
          <w:p w14:paraId="57A7B440" w14:textId="77777777" w:rsidR="005D337E" w:rsidRDefault="005D337E" w:rsidP="009815E6">
            <w:pPr>
              <w:rPr>
                <w:rFonts w:ascii="Arial" w:hAnsi="Arial" w:cs="Arial"/>
                <w:sz w:val="24"/>
                <w:szCs w:val="24"/>
              </w:rPr>
            </w:pPr>
            <w:r w:rsidRPr="009815E6">
              <w:rPr>
                <w:rFonts w:ascii="Arial" w:hAnsi="Arial" w:cs="Arial"/>
                <w:sz w:val="24"/>
                <w:szCs w:val="24"/>
              </w:rPr>
              <w:t>Require the use of IT systems relevant to the area of practice.</w:t>
            </w:r>
          </w:p>
          <w:p w14:paraId="2F858E45" w14:textId="77777777" w:rsidR="00851B97" w:rsidRPr="009815E6" w:rsidRDefault="00851B97" w:rsidP="009815E6">
            <w:pPr>
              <w:rPr>
                <w:rFonts w:ascii="Arial" w:hAnsi="Arial" w:cs="Arial"/>
                <w:sz w:val="24"/>
                <w:szCs w:val="24"/>
              </w:rPr>
            </w:pPr>
          </w:p>
          <w:p w14:paraId="57BAEDBD" w14:textId="0467CB3A" w:rsidR="005D337E" w:rsidRPr="009815E6" w:rsidRDefault="005D337E" w:rsidP="009815E6">
            <w:pPr>
              <w:rPr>
                <w:rFonts w:ascii="Arial" w:hAnsi="Arial" w:cs="Arial"/>
                <w:sz w:val="24"/>
                <w:szCs w:val="24"/>
              </w:rPr>
            </w:pPr>
            <w:r w:rsidRPr="009815E6">
              <w:rPr>
                <w:rFonts w:ascii="Arial" w:hAnsi="Arial" w:cs="Arial"/>
                <w:sz w:val="24"/>
                <w:szCs w:val="24"/>
              </w:rPr>
              <w:t>Accurately maintain contemporaneous patient/client documentation following all assessment and management in accordance with Professional and organisation Guidelines.</w:t>
            </w:r>
          </w:p>
          <w:p w14:paraId="0C972A3D" w14:textId="787156E0" w:rsidR="005D337E" w:rsidRPr="004B05C5" w:rsidRDefault="005D337E" w:rsidP="005D337E">
            <w:pPr>
              <w:rPr>
                <w:rFonts w:ascii="Arial" w:hAnsi="Arial" w:cs="Arial"/>
                <w:b/>
                <w:bCs/>
                <w:i/>
                <w:iCs/>
                <w:color w:val="000000" w:themeColor="text1"/>
                <w:sz w:val="24"/>
                <w:szCs w:val="24"/>
                <w:u w:val="single"/>
              </w:rPr>
            </w:pPr>
          </w:p>
        </w:tc>
      </w:tr>
      <w:tr w:rsidR="005D337E" w:rsidRPr="005203F9" w14:paraId="304759EA" w14:textId="77777777" w:rsidTr="00FC4F16">
        <w:tc>
          <w:tcPr>
            <w:tcW w:w="5000" w:type="pct"/>
            <w:gridSpan w:val="3"/>
            <w:shd w:val="clear" w:color="auto" w:fill="3A4972"/>
          </w:tcPr>
          <w:p w14:paraId="0021EB2A" w14:textId="6EBCE9BB" w:rsidR="005D337E" w:rsidRPr="005203F9" w:rsidRDefault="005D337E" w:rsidP="005D337E">
            <w:pPr>
              <w:pStyle w:val="Heading2"/>
            </w:pPr>
            <w:bookmarkStart w:id="4" w:name="_Hlk148604444"/>
            <w:r>
              <w:lastRenderedPageBreak/>
              <w:t>PERSON SPECIFICATION</w:t>
            </w:r>
          </w:p>
        </w:tc>
      </w:tr>
      <w:tr w:rsidR="005D337E" w:rsidRPr="005203F9" w14:paraId="03DD31B7" w14:textId="77777777" w:rsidTr="00FC4F16">
        <w:tc>
          <w:tcPr>
            <w:tcW w:w="5000" w:type="pct"/>
            <w:gridSpan w:val="3"/>
            <w:shd w:val="clear" w:color="auto" w:fill="3A4972"/>
          </w:tcPr>
          <w:p w14:paraId="594D41AB" w14:textId="04C388D4" w:rsidR="005D337E" w:rsidRPr="005203F9" w:rsidRDefault="005D337E" w:rsidP="005D337E">
            <w:pPr>
              <w:pStyle w:val="Heading2"/>
              <w:tabs>
                <w:tab w:val="center" w:pos="7586"/>
              </w:tabs>
            </w:pPr>
            <w:bookmarkStart w:id="5" w:name="_Hlk148604390"/>
            <w:bookmarkStart w:id="6" w:name="_Hlk148604307"/>
            <w:bookmarkEnd w:id="4"/>
            <w:r w:rsidRPr="005203F9">
              <w:t>Qualifications and Knowledge</w:t>
            </w:r>
            <w:r>
              <w:tab/>
            </w:r>
          </w:p>
        </w:tc>
      </w:tr>
      <w:bookmarkEnd w:id="5"/>
      <w:tr w:rsidR="005D337E" w14:paraId="3087D5AA" w14:textId="77777777" w:rsidTr="00117B66">
        <w:tc>
          <w:tcPr>
            <w:tcW w:w="5000" w:type="pct"/>
            <w:gridSpan w:val="3"/>
            <w:tcMar>
              <w:top w:w="57" w:type="dxa"/>
              <w:bottom w:w="57" w:type="dxa"/>
            </w:tcMar>
          </w:tcPr>
          <w:p w14:paraId="5CE0053F" w14:textId="77777777" w:rsidR="005D337E" w:rsidRPr="005203F9" w:rsidRDefault="005D337E" w:rsidP="005D337E">
            <w:pPr>
              <w:pStyle w:val="Heading3"/>
            </w:pPr>
            <w:r w:rsidRPr="005203F9">
              <w:t>Essential</w:t>
            </w:r>
          </w:p>
          <w:p w14:paraId="518C165F" w14:textId="77777777" w:rsidR="00162F06" w:rsidRDefault="00162F06" w:rsidP="00162F06">
            <w:pPr>
              <w:rPr>
                <w:rFonts w:ascii="Arial" w:hAnsi="Arial" w:cs="Arial"/>
                <w:sz w:val="24"/>
                <w:szCs w:val="24"/>
              </w:rPr>
            </w:pPr>
            <w:r w:rsidRPr="00162F06">
              <w:rPr>
                <w:rFonts w:ascii="Arial" w:hAnsi="Arial" w:cs="Arial"/>
                <w:sz w:val="24"/>
                <w:szCs w:val="24"/>
              </w:rPr>
              <w:t>Professional registration (NMC, HCPC).</w:t>
            </w:r>
          </w:p>
          <w:p w14:paraId="4043E33A" w14:textId="77777777" w:rsidR="00E270AE" w:rsidRPr="00162F06" w:rsidRDefault="00E270AE" w:rsidP="00162F06">
            <w:pPr>
              <w:rPr>
                <w:rFonts w:ascii="Arial" w:hAnsi="Arial" w:cs="Arial"/>
                <w:sz w:val="24"/>
                <w:szCs w:val="24"/>
              </w:rPr>
            </w:pPr>
          </w:p>
          <w:p w14:paraId="06432823" w14:textId="253F5754" w:rsidR="00162F06" w:rsidRDefault="000316A7" w:rsidP="000316A7">
            <w:pPr>
              <w:rPr>
                <w:rFonts w:ascii="Arial" w:hAnsi="Arial" w:cs="Arial"/>
                <w:sz w:val="24"/>
                <w:szCs w:val="24"/>
              </w:rPr>
            </w:pPr>
            <w:r>
              <w:rPr>
                <w:rFonts w:ascii="Arial" w:hAnsi="Arial" w:cs="Arial"/>
                <w:sz w:val="24"/>
                <w:szCs w:val="24"/>
              </w:rPr>
              <w:t>Educated to degree level</w:t>
            </w:r>
            <w:r w:rsidR="00E72416">
              <w:rPr>
                <w:rFonts w:ascii="Arial" w:hAnsi="Arial" w:cs="Arial"/>
                <w:sz w:val="24"/>
                <w:szCs w:val="24"/>
              </w:rPr>
              <w:t xml:space="preserve"> in a subject</w:t>
            </w:r>
            <w:r w:rsidR="00162F06" w:rsidRPr="000316A7">
              <w:rPr>
                <w:rFonts w:ascii="Arial" w:hAnsi="Arial" w:cs="Arial"/>
                <w:sz w:val="24"/>
                <w:szCs w:val="24"/>
              </w:rPr>
              <w:t xml:space="preserve"> relevant to area of practice or equivalent experience.</w:t>
            </w:r>
          </w:p>
          <w:p w14:paraId="154C1A5B" w14:textId="77777777" w:rsidR="00E270AE" w:rsidRPr="000316A7" w:rsidRDefault="00E270AE" w:rsidP="000316A7">
            <w:pPr>
              <w:rPr>
                <w:rFonts w:ascii="Arial" w:hAnsi="Arial" w:cs="Arial"/>
                <w:sz w:val="24"/>
                <w:szCs w:val="24"/>
              </w:rPr>
            </w:pPr>
          </w:p>
          <w:p w14:paraId="59677039" w14:textId="77777777" w:rsidR="00162F06" w:rsidRDefault="00162F06" w:rsidP="00706D76">
            <w:pPr>
              <w:rPr>
                <w:rFonts w:ascii="Arial" w:hAnsi="Arial" w:cs="Arial"/>
                <w:sz w:val="24"/>
                <w:szCs w:val="24"/>
              </w:rPr>
            </w:pPr>
            <w:r w:rsidRPr="00706D76">
              <w:rPr>
                <w:rFonts w:ascii="Arial" w:hAnsi="Arial" w:cs="Arial"/>
                <w:sz w:val="24"/>
                <w:szCs w:val="24"/>
              </w:rPr>
              <w:t>Specialist knowledge of patient pathways.</w:t>
            </w:r>
          </w:p>
          <w:p w14:paraId="2988CB88" w14:textId="77777777" w:rsidR="00E270AE" w:rsidRPr="00706D76" w:rsidRDefault="00E270AE" w:rsidP="00706D76">
            <w:pPr>
              <w:rPr>
                <w:rFonts w:ascii="Arial" w:hAnsi="Arial" w:cs="Arial"/>
                <w:sz w:val="24"/>
                <w:szCs w:val="24"/>
              </w:rPr>
            </w:pPr>
          </w:p>
          <w:p w14:paraId="70492CAC" w14:textId="11111BA0" w:rsidR="00162F06" w:rsidRDefault="00162F06" w:rsidP="00706D76">
            <w:pPr>
              <w:rPr>
                <w:rFonts w:ascii="Arial" w:hAnsi="Arial" w:cs="Arial"/>
                <w:sz w:val="24"/>
                <w:szCs w:val="24"/>
              </w:rPr>
            </w:pPr>
            <w:r w:rsidRPr="00B52C6B">
              <w:rPr>
                <w:rFonts w:ascii="Arial" w:hAnsi="Arial" w:cs="Arial"/>
                <w:sz w:val="24"/>
                <w:szCs w:val="24"/>
              </w:rPr>
              <w:lastRenderedPageBreak/>
              <w:t>In receipt of or working toward supplementary or Independent Prescribing qualification (if required for role). Will work within a limited scope of practice</w:t>
            </w:r>
            <w:r w:rsidR="00B52C6B">
              <w:rPr>
                <w:rFonts w:ascii="Arial" w:hAnsi="Arial" w:cs="Arial"/>
                <w:sz w:val="24"/>
                <w:szCs w:val="24"/>
              </w:rPr>
              <w:t>.</w:t>
            </w:r>
          </w:p>
          <w:p w14:paraId="708DBE75" w14:textId="77777777" w:rsidR="00E270AE" w:rsidRPr="00706D76" w:rsidRDefault="00E270AE" w:rsidP="00706D76">
            <w:pPr>
              <w:rPr>
                <w:rFonts w:ascii="Arial" w:hAnsi="Arial" w:cs="Arial"/>
                <w:sz w:val="24"/>
                <w:szCs w:val="24"/>
              </w:rPr>
            </w:pPr>
          </w:p>
          <w:p w14:paraId="612055C8" w14:textId="7063153A" w:rsidR="005D337E" w:rsidRDefault="00162F06" w:rsidP="00E270AE">
            <w:pPr>
              <w:rPr>
                <w:rFonts w:ascii="Arial" w:hAnsi="Arial" w:cs="Arial"/>
                <w:sz w:val="24"/>
                <w:szCs w:val="24"/>
              </w:rPr>
            </w:pPr>
            <w:r w:rsidRPr="00912CED">
              <w:rPr>
                <w:rFonts w:ascii="Arial" w:hAnsi="Arial" w:cs="Arial"/>
                <w:sz w:val="24"/>
                <w:szCs w:val="24"/>
              </w:rPr>
              <w:t>Evidence of maintaining an</w:t>
            </w:r>
            <w:r>
              <w:rPr>
                <w:rFonts w:ascii="Arial" w:hAnsi="Arial" w:cs="Arial"/>
                <w:sz w:val="24"/>
                <w:szCs w:val="24"/>
              </w:rPr>
              <w:t xml:space="preserve"> Enhanced</w:t>
            </w:r>
            <w:r w:rsidRPr="00912CED">
              <w:rPr>
                <w:rFonts w:ascii="Arial" w:hAnsi="Arial" w:cs="Arial"/>
                <w:sz w:val="24"/>
                <w:szCs w:val="24"/>
              </w:rPr>
              <w:t xml:space="preserve"> Clinical Practice portfolio.</w:t>
            </w:r>
          </w:p>
        </w:tc>
      </w:tr>
      <w:tr w:rsidR="005D337E" w:rsidRPr="005203F9" w14:paraId="48D01D69" w14:textId="77777777" w:rsidTr="00FC4F16">
        <w:tc>
          <w:tcPr>
            <w:tcW w:w="5000" w:type="pct"/>
            <w:gridSpan w:val="3"/>
            <w:shd w:val="clear" w:color="auto" w:fill="3A4972"/>
          </w:tcPr>
          <w:p w14:paraId="55B62C58" w14:textId="3870F8AD" w:rsidR="005D337E" w:rsidRPr="005203F9" w:rsidRDefault="005D337E" w:rsidP="005D337E">
            <w:pPr>
              <w:pStyle w:val="Heading2"/>
            </w:pPr>
            <w:bookmarkStart w:id="7" w:name="_Hlk148604455"/>
            <w:r w:rsidRPr="005203F9">
              <w:lastRenderedPageBreak/>
              <w:t>Experience</w:t>
            </w:r>
          </w:p>
        </w:tc>
      </w:tr>
      <w:bookmarkEnd w:id="7"/>
      <w:tr w:rsidR="005D337E" w14:paraId="7412DCBA" w14:textId="77777777" w:rsidTr="00117B66">
        <w:tc>
          <w:tcPr>
            <w:tcW w:w="5000" w:type="pct"/>
            <w:gridSpan w:val="3"/>
            <w:tcMar>
              <w:top w:w="57" w:type="dxa"/>
              <w:bottom w:w="57" w:type="dxa"/>
            </w:tcMar>
          </w:tcPr>
          <w:p w14:paraId="721BDBCD" w14:textId="2960C67E" w:rsidR="00357915" w:rsidRPr="00357915" w:rsidRDefault="00357915" w:rsidP="00921D1B">
            <w:pPr>
              <w:rPr>
                <w:rFonts w:ascii="Arial" w:hAnsi="Arial" w:cs="Arial"/>
                <w:b/>
                <w:bCs/>
                <w:sz w:val="24"/>
                <w:szCs w:val="24"/>
              </w:rPr>
            </w:pPr>
            <w:r>
              <w:rPr>
                <w:rFonts w:ascii="Arial" w:hAnsi="Arial" w:cs="Arial"/>
                <w:b/>
                <w:bCs/>
                <w:sz w:val="24"/>
                <w:szCs w:val="24"/>
              </w:rPr>
              <w:t>Essential</w:t>
            </w:r>
          </w:p>
          <w:p w14:paraId="5B3029AD" w14:textId="7BD694EA" w:rsidR="00921D1B" w:rsidRDefault="00921D1B" w:rsidP="00921D1B">
            <w:pPr>
              <w:rPr>
                <w:rFonts w:ascii="Arial" w:hAnsi="Arial" w:cs="Arial"/>
                <w:sz w:val="24"/>
                <w:szCs w:val="24"/>
              </w:rPr>
            </w:pPr>
            <w:r w:rsidRPr="00921D1B">
              <w:rPr>
                <w:rFonts w:ascii="Arial" w:hAnsi="Arial" w:cs="Arial"/>
                <w:sz w:val="24"/>
                <w:szCs w:val="24"/>
              </w:rPr>
              <w:t>Post registration clinical experience in practice within speciality area.</w:t>
            </w:r>
          </w:p>
          <w:p w14:paraId="3718755F" w14:textId="77777777" w:rsidR="00E270AE" w:rsidRPr="00921D1B" w:rsidRDefault="00E270AE" w:rsidP="00921D1B">
            <w:pPr>
              <w:rPr>
                <w:rFonts w:ascii="Arial" w:hAnsi="Arial" w:cs="Arial"/>
                <w:sz w:val="24"/>
                <w:szCs w:val="24"/>
              </w:rPr>
            </w:pPr>
          </w:p>
          <w:p w14:paraId="61BBB401" w14:textId="77777777" w:rsidR="00921D1B" w:rsidRDefault="00921D1B" w:rsidP="00921D1B">
            <w:pPr>
              <w:rPr>
                <w:rFonts w:ascii="Arial" w:hAnsi="Arial" w:cs="Arial"/>
                <w:sz w:val="24"/>
                <w:szCs w:val="24"/>
              </w:rPr>
            </w:pPr>
            <w:r w:rsidRPr="00921D1B">
              <w:rPr>
                <w:rFonts w:ascii="Arial" w:hAnsi="Arial" w:cs="Arial"/>
                <w:sz w:val="24"/>
                <w:szCs w:val="24"/>
              </w:rPr>
              <w:t>Understanding around audit, QIP and research processes.</w:t>
            </w:r>
          </w:p>
          <w:p w14:paraId="126BA4A8" w14:textId="77777777" w:rsidR="00E270AE" w:rsidRPr="00921D1B" w:rsidRDefault="00E270AE" w:rsidP="00921D1B">
            <w:pPr>
              <w:rPr>
                <w:rFonts w:ascii="Arial" w:hAnsi="Arial" w:cs="Arial"/>
                <w:sz w:val="24"/>
                <w:szCs w:val="24"/>
              </w:rPr>
            </w:pPr>
          </w:p>
          <w:p w14:paraId="661CA5D5" w14:textId="16FC7075" w:rsidR="005D337E" w:rsidRDefault="00921D1B" w:rsidP="00E270AE">
            <w:pPr>
              <w:rPr>
                <w:rFonts w:ascii="Arial" w:hAnsi="Arial" w:cs="Arial"/>
                <w:sz w:val="24"/>
                <w:szCs w:val="24"/>
              </w:rPr>
            </w:pPr>
            <w:r w:rsidRPr="00921D1B">
              <w:rPr>
                <w:rFonts w:ascii="Arial" w:hAnsi="Arial" w:cs="Arial"/>
                <w:sz w:val="24"/>
                <w:szCs w:val="24"/>
              </w:rPr>
              <w:t>Experience of teaching multi-professional staff.</w:t>
            </w:r>
          </w:p>
        </w:tc>
      </w:tr>
      <w:tr w:rsidR="005D337E" w:rsidRPr="005203F9" w14:paraId="325052FE" w14:textId="77777777" w:rsidTr="00E12075">
        <w:tc>
          <w:tcPr>
            <w:tcW w:w="5000" w:type="pct"/>
            <w:gridSpan w:val="3"/>
            <w:shd w:val="clear" w:color="auto" w:fill="3A4972"/>
          </w:tcPr>
          <w:p w14:paraId="43B5D8F0" w14:textId="4C36D9E3" w:rsidR="005D337E" w:rsidRPr="005203F9" w:rsidRDefault="005D337E" w:rsidP="005D337E">
            <w:pPr>
              <w:pStyle w:val="Heading2"/>
            </w:pPr>
            <w:bookmarkStart w:id="8" w:name="_Hlk148604486"/>
            <w:r w:rsidRPr="005203F9">
              <w:t>Skills and Attributes</w:t>
            </w:r>
          </w:p>
        </w:tc>
      </w:tr>
      <w:bookmarkEnd w:id="8"/>
      <w:tr w:rsidR="005D337E" w14:paraId="3E3592A5" w14:textId="77777777" w:rsidTr="00117B66">
        <w:tc>
          <w:tcPr>
            <w:tcW w:w="5000" w:type="pct"/>
            <w:gridSpan w:val="3"/>
            <w:tcMar>
              <w:top w:w="57" w:type="dxa"/>
              <w:bottom w:w="57" w:type="dxa"/>
            </w:tcMar>
          </w:tcPr>
          <w:p w14:paraId="61AA1E9B" w14:textId="08A346FA" w:rsidR="005D337E" w:rsidRPr="004C0C80" w:rsidRDefault="006F7092" w:rsidP="005D337E">
            <w:pPr>
              <w:rPr>
                <w:rFonts w:ascii="Arial" w:hAnsi="Arial" w:cs="Arial"/>
                <w:b/>
                <w:bCs/>
                <w:sz w:val="24"/>
                <w:szCs w:val="24"/>
              </w:rPr>
            </w:pPr>
            <w:r w:rsidRPr="004C0C80">
              <w:rPr>
                <w:rFonts w:ascii="Arial" w:hAnsi="Arial" w:cs="Arial"/>
                <w:b/>
                <w:bCs/>
                <w:sz w:val="24"/>
                <w:szCs w:val="24"/>
              </w:rPr>
              <w:t>Essential</w:t>
            </w:r>
          </w:p>
          <w:p w14:paraId="2C4076C2" w14:textId="77777777" w:rsidR="004C0C80" w:rsidRDefault="004C0C80" w:rsidP="004C0C80">
            <w:pPr>
              <w:rPr>
                <w:rFonts w:ascii="Arial" w:hAnsi="Arial" w:cs="Arial"/>
                <w:sz w:val="24"/>
                <w:szCs w:val="24"/>
              </w:rPr>
            </w:pPr>
            <w:r w:rsidRPr="004C0C80">
              <w:rPr>
                <w:rFonts w:ascii="Arial" w:hAnsi="Arial" w:cs="Arial"/>
                <w:sz w:val="24"/>
                <w:szCs w:val="24"/>
              </w:rPr>
              <w:t>Clinical skills competence for environment/ setting.</w:t>
            </w:r>
          </w:p>
          <w:p w14:paraId="4E9FDE0B" w14:textId="77777777" w:rsidR="00E270AE" w:rsidRPr="004C0C80" w:rsidRDefault="00E270AE" w:rsidP="004C0C80">
            <w:pPr>
              <w:rPr>
                <w:rFonts w:ascii="Arial" w:hAnsi="Arial" w:cs="Arial"/>
                <w:sz w:val="24"/>
                <w:szCs w:val="24"/>
              </w:rPr>
            </w:pPr>
          </w:p>
          <w:p w14:paraId="4018B2F0" w14:textId="66B2FFDB" w:rsidR="004C0C80" w:rsidRDefault="004C0C80" w:rsidP="004C0C80">
            <w:pPr>
              <w:rPr>
                <w:rFonts w:ascii="Arial" w:hAnsi="Arial" w:cs="Arial"/>
                <w:sz w:val="24"/>
                <w:szCs w:val="24"/>
              </w:rPr>
            </w:pPr>
            <w:r w:rsidRPr="004C0C80">
              <w:rPr>
                <w:rFonts w:ascii="Arial" w:hAnsi="Arial" w:cs="Arial"/>
                <w:sz w:val="24"/>
                <w:szCs w:val="24"/>
              </w:rPr>
              <w:t>Demonstrate ability</w:t>
            </w:r>
            <w:r>
              <w:rPr>
                <w:rFonts w:ascii="Arial" w:hAnsi="Arial" w:cs="Arial"/>
                <w:sz w:val="24"/>
                <w:szCs w:val="24"/>
              </w:rPr>
              <w:t xml:space="preserve"> to</w:t>
            </w:r>
            <w:r w:rsidRPr="004C0C80">
              <w:rPr>
                <w:rFonts w:ascii="Arial" w:hAnsi="Arial" w:cs="Arial"/>
                <w:sz w:val="24"/>
                <w:szCs w:val="24"/>
              </w:rPr>
              <w:t xml:space="preserve"> organise own workload and delegate to others.</w:t>
            </w:r>
          </w:p>
          <w:p w14:paraId="790447F0" w14:textId="77777777" w:rsidR="00E270AE" w:rsidRPr="004C0C80" w:rsidRDefault="00E270AE" w:rsidP="004C0C80">
            <w:pPr>
              <w:rPr>
                <w:rFonts w:ascii="Arial" w:hAnsi="Arial" w:cs="Arial"/>
                <w:sz w:val="24"/>
                <w:szCs w:val="24"/>
              </w:rPr>
            </w:pPr>
          </w:p>
          <w:p w14:paraId="0E957F73" w14:textId="14F02C12" w:rsidR="004C0C80" w:rsidRPr="004C0C80" w:rsidRDefault="004C0C80" w:rsidP="004C0C80">
            <w:pPr>
              <w:rPr>
                <w:rFonts w:ascii="Arial" w:hAnsi="Arial" w:cs="Arial"/>
                <w:sz w:val="24"/>
                <w:szCs w:val="24"/>
              </w:rPr>
            </w:pPr>
            <w:r w:rsidRPr="004C0C80">
              <w:rPr>
                <w:rFonts w:ascii="Arial" w:hAnsi="Arial" w:cs="Arial"/>
                <w:sz w:val="24"/>
                <w:szCs w:val="24"/>
              </w:rPr>
              <w:t>Demonstrate ability to lead junior staff and healthcare support workers</w:t>
            </w:r>
            <w:r w:rsidR="005D48F5">
              <w:rPr>
                <w:rFonts w:ascii="Arial" w:hAnsi="Arial" w:cs="Arial"/>
                <w:sz w:val="24"/>
                <w:szCs w:val="24"/>
              </w:rPr>
              <w:t>.</w:t>
            </w:r>
          </w:p>
          <w:p w14:paraId="3E24FE66" w14:textId="77777777" w:rsidR="004C0C80" w:rsidRPr="006F7092" w:rsidRDefault="004C0C80" w:rsidP="005D337E">
            <w:pPr>
              <w:rPr>
                <w:rFonts w:ascii="Arial" w:hAnsi="Arial" w:cs="Arial"/>
                <w:sz w:val="24"/>
                <w:szCs w:val="24"/>
              </w:rPr>
            </w:pPr>
          </w:p>
          <w:p w14:paraId="12AAD18C" w14:textId="2E89036F" w:rsidR="005D337E" w:rsidRPr="00117B66" w:rsidRDefault="005D337E" w:rsidP="00E270AE">
            <w:pPr>
              <w:rPr>
                <w:rFonts w:ascii="Arial" w:hAnsi="Arial" w:cs="Arial"/>
                <w:color w:val="000000" w:themeColor="text1"/>
                <w:sz w:val="24"/>
                <w:szCs w:val="24"/>
              </w:rPr>
            </w:pPr>
            <w:r w:rsidRPr="00FC4F16">
              <w:rPr>
                <w:rFonts w:ascii="Arial" w:hAnsi="Arial" w:cs="Arial"/>
                <w:sz w:val="24"/>
                <w:szCs w:val="24"/>
              </w:rPr>
              <w:t xml:space="preserve">Welsh Language Skills are desirable levels 1 to 5 in understanding, speaking, reading, and writing in </w:t>
            </w:r>
            <w:r w:rsidRPr="00FC4F16">
              <w:rPr>
                <w:rFonts w:ascii="Arial" w:hAnsi="Arial" w:cs="Arial"/>
                <w:color w:val="000000" w:themeColor="text1"/>
                <w:sz w:val="24"/>
                <w:szCs w:val="24"/>
              </w:rPr>
              <w:t>Welsh</w:t>
            </w:r>
            <w:r w:rsidR="005D48F5">
              <w:rPr>
                <w:rFonts w:ascii="Arial" w:hAnsi="Arial" w:cs="Arial"/>
                <w:color w:val="000000" w:themeColor="text1"/>
                <w:sz w:val="24"/>
                <w:szCs w:val="24"/>
              </w:rPr>
              <w:t>.</w:t>
            </w:r>
          </w:p>
        </w:tc>
      </w:tr>
      <w:tr w:rsidR="005D337E" w:rsidRPr="005203F9" w14:paraId="5F8F4AA5" w14:textId="77777777" w:rsidTr="00E12075">
        <w:tc>
          <w:tcPr>
            <w:tcW w:w="5000" w:type="pct"/>
            <w:gridSpan w:val="3"/>
            <w:shd w:val="clear" w:color="auto" w:fill="3A4972"/>
          </w:tcPr>
          <w:p w14:paraId="2A8C330D" w14:textId="67E1DF00" w:rsidR="005D337E" w:rsidRPr="005203F9" w:rsidRDefault="005D337E" w:rsidP="005D337E">
            <w:pPr>
              <w:pStyle w:val="Heading2"/>
            </w:pPr>
            <w:bookmarkStart w:id="9" w:name="_Hlk148604582"/>
            <w:r w:rsidRPr="005203F9">
              <w:t>Other</w:t>
            </w:r>
          </w:p>
        </w:tc>
      </w:tr>
      <w:bookmarkEnd w:id="9"/>
      <w:tr w:rsidR="005D337E" w14:paraId="5CDC0614" w14:textId="77777777" w:rsidTr="005203F9">
        <w:trPr>
          <w:trHeight w:val="627"/>
        </w:trPr>
        <w:tc>
          <w:tcPr>
            <w:tcW w:w="5000" w:type="pct"/>
            <w:gridSpan w:val="3"/>
            <w:tcMar>
              <w:top w:w="57" w:type="dxa"/>
              <w:bottom w:w="57" w:type="dxa"/>
            </w:tcMar>
          </w:tcPr>
          <w:p w14:paraId="09EBE01F" w14:textId="77777777" w:rsidR="00B25B2E" w:rsidRDefault="00B25B2E" w:rsidP="00B25B2E">
            <w:pPr>
              <w:rPr>
                <w:rFonts w:ascii="Arial" w:hAnsi="Arial" w:cs="Arial"/>
                <w:sz w:val="24"/>
                <w:szCs w:val="24"/>
              </w:rPr>
            </w:pPr>
            <w:r w:rsidRPr="00B25B2E">
              <w:rPr>
                <w:rFonts w:ascii="Arial" w:hAnsi="Arial" w:cs="Arial"/>
                <w:sz w:val="24"/>
                <w:szCs w:val="24"/>
              </w:rPr>
              <w:t>Ability to travel in a timely manner throughout the organisation.</w:t>
            </w:r>
          </w:p>
          <w:p w14:paraId="3C942F5D" w14:textId="77777777" w:rsidR="00B52C6B" w:rsidRPr="00B25B2E" w:rsidRDefault="00B52C6B" w:rsidP="00B25B2E">
            <w:pPr>
              <w:rPr>
                <w:rFonts w:ascii="Arial" w:hAnsi="Arial" w:cs="Arial"/>
                <w:sz w:val="24"/>
                <w:szCs w:val="24"/>
              </w:rPr>
            </w:pPr>
          </w:p>
          <w:p w14:paraId="3901B345" w14:textId="147CA151" w:rsidR="00B25B2E" w:rsidRPr="00B25B2E" w:rsidRDefault="00B25B2E" w:rsidP="00B25B2E">
            <w:pPr>
              <w:rPr>
                <w:rFonts w:ascii="Arial" w:hAnsi="Arial" w:cs="Arial"/>
                <w:sz w:val="24"/>
                <w:szCs w:val="24"/>
              </w:rPr>
            </w:pPr>
            <w:r w:rsidRPr="00B25B2E">
              <w:rPr>
                <w:rFonts w:ascii="Arial" w:hAnsi="Arial" w:cs="Arial"/>
                <w:sz w:val="24"/>
                <w:szCs w:val="24"/>
              </w:rPr>
              <w:t>Able to work flexibly.</w:t>
            </w:r>
          </w:p>
          <w:p w14:paraId="446E5BEF" w14:textId="1F292E8F" w:rsidR="005D337E" w:rsidRDefault="005D337E" w:rsidP="005D337E">
            <w:pPr>
              <w:rPr>
                <w:rFonts w:ascii="Arial" w:hAnsi="Arial" w:cs="Arial"/>
                <w:sz w:val="24"/>
                <w:szCs w:val="24"/>
              </w:rPr>
            </w:pPr>
          </w:p>
          <w:p w14:paraId="284792EB" w14:textId="13D51D61" w:rsidR="005D337E" w:rsidRDefault="005D337E" w:rsidP="005D337E">
            <w:pPr>
              <w:rPr>
                <w:rFonts w:ascii="Arial" w:hAnsi="Arial" w:cs="Arial"/>
                <w:sz w:val="24"/>
                <w:szCs w:val="24"/>
              </w:rPr>
            </w:pPr>
          </w:p>
        </w:tc>
      </w:tr>
      <w:bookmarkEnd w:id="6"/>
    </w:tbl>
    <w:p w14:paraId="207BFF7A" w14:textId="0604A402" w:rsidR="007202D8" w:rsidRDefault="007202D8">
      <w:pPr>
        <w:rPr>
          <w:rFonts w:ascii="Arial" w:hAnsi="Arial" w:cs="Arial"/>
          <w:sz w:val="24"/>
          <w:szCs w:val="24"/>
        </w:rPr>
      </w:pPr>
    </w:p>
    <w:sectPr w:rsidR="007202D8" w:rsidSect="00816BD0">
      <w:footerReference w:type="default" r:id="rId12"/>
      <w:footerReference w:type="first" r:id="rId13"/>
      <w:pgSz w:w="16838" w:h="11906" w:orient="landscape"/>
      <w:pgMar w:top="720" w:right="720" w:bottom="720" w:left="720"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04361" w14:textId="77777777" w:rsidR="00360246" w:rsidRDefault="00360246" w:rsidP="008B5978">
      <w:pPr>
        <w:spacing w:after="0" w:line="240" w:lineRule="auto"/>
      </w:pPr>
      <w:r>
        <w:separator/>
      </w:r>
    </w:p>
  </w:endnote>
  <w:endnote w:type="continuationSeparator" w:id="0">
    <w:p w14:paraId="39F9028D" w14:textId="77777777" w:rsidR="00360246" w:rsidRDefault="00360246" w:rsidP="008B5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Extra Light">
    <w:altName w:val="Calibr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740128"/>
      <w:docPartObj>
        <w:docPartGallery w:val="Page Numbers (Bottom of Page)"/>
        <w:docPartUnique/>
      </w:docPartObj>
    </w:sdtPr>
    <w:sdtEndPr/>
    <w:sdtContent>
      <w:sdt>
        <w:sdtPr>
          <w:id w:val="1728636285"/>
          <w:docPartObj>
            <w:docPartGallery w:val="Page Numbers (Top of Page)"/>
            <w:docPartUnique/>
          </w:docPartObj>
        </w:sdtPr>
        <w:sdtEndPr/>
        <w:sdtContent>
          <w:p w14:paraId="162791FC" w14:textId="3DA6B922" w:rsidR="004B05C5" w:rsidRDefault="004B05C5" w:rsidP="004B05C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90C740" w14:textId="69E5BFFC" w:rsidR="004B05C5" w:rsidRDefault="004B0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738650"/>
      <w:docPartObj>
        <w:docPartGallery w:val="Page Numbers (Bottom of Page)"/>
        <w:docPartUnique/>
      </w:docPartObj>
    </w:sdtPr>
    <w:sdtEndPr/>
    <w:sdtContent>
      <w:sdt>
        <w:sdtPr>
          <w:id w:val="1872559824"/>
          <w:docPartObj>
            <w:docPartGallery w:val="Page Numbers (Top of Page)"/>
            <w:docPartUnique/>
          </w:docPartObj>
        </w:sdtPr>
        <w:sdtEndPr/>
        <w:sdtContent>
          <w:p w14:paraId="6C748653" w14:textId="617F764A" w:rsidR="00816BD0" w:rsidRDefault="00816BD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E1798F" w14:textId="61B6ED6F" w:rsidR="00816BD0" w:rsidRDefault="00816BD0">
    <w:pPr>
      <w:pStyle w:val="Footer"/>
    </w:pPr>
    <w:r>
      <w:rPr>
        <w:noProof/>
      </w:rPr>
      <w:drawing>
        <wp:anchor distT="0" distB="0" distL="114300" distR="114300" simplePos="0" relativeHeight="251669504" behindDoc="1" locked="0" layoutInCell="1" allowOverlap="1" wp14:anchorId="40160AEF" wp14:editId="03F64DD1">
          <wp:simplePos x="0" y="0"/>
          <wp:positionH relativeFrom="column">
            <wp:posOffset>9134475</wp:posOffset>
          </wp:positionH>
          <wp:positionV relativeFrom="paragraph">
            <wp:posOffset>28575</wp:posOffset>
          </wp:positionV>
          <wp:extent cx="999490" cy="608965"/>
          <wp:effectExtent l="0" t="0" r="0" b="635"/>
          <wp:wrapThrough wrapText="bothSides">
            <wp:wrapPolygon edited="0">
              <wp:start x="0" y="0"/>
              <wp:lineTo x="0" y="20947"/>
              <wp:lineTo x="20996" y="20947"/>
              <wp:lineTo x="20996" y="0"/>
              <wp:lineTo x="0" y="0"/>
            </wp:wrapPolygon>
          </wp:wrapThrough>
          <wp:docPr id="1964759314" name="Picture 7"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759314" name="Picture 7" descr="A red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9490" cy="6089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83B98" w14:textId="77777777" w:rsidR="00360246" w:rsidRDefault="00360246" w:rsidP="008B5978">
      <w:pPr>
        <w:spacing w:after="0" w:line="240" w:lineRule="auto"/>
      </w:pPr>
      <w:r>
        <w:separator/>
      </w:r>
    </w:p>
  </w:footnote>
  <w:footnote w:type="continuationSeparator" w:id="0">
    <w:p w14:paraId="6A037DF2" w14:textId="77777777" w:rsidR="00360246" w:rsidRDefault="00360246" w:rsidP="008B59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4221917"/>
    <w:multiLevelType w:val="hybridMultilevel"/>
    <w:tmpl w:val="9B405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726F62"/>
    <w:multiLevelType w:val="hybridMultilevel"/>
    <w:tmpl w:val="BB3ED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A947E2"/>
    <w:multiLevelType w:val="hybridMultilevel"/>
    <w:tmpl w:val="B380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8733B1"/>
    <w:multiLevelType w:val="hybridMultilevel"/>
    <w:tmpl w:val="901AC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B21EB0"/>
    <w:multiLevelType w:val="hybridMultilevel"/>
    <w:tmpl w:val="F5BA6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682E9C"/>
    <w:multiLevelType w:val="hybridMultilevel"/>
    <w:tmpl w:val="9BDCE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B36588"/>
    <w:multiLevelType w:val="hybridMultilevel"/>
    <w:tmpl w:val="C556F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9C526F"/>
    <w:multiLevelType w:val="hybridMultilevel"/>
    <w:tmpl w:val="E8B62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CF0A1A"/>
    <w:multiLevelType w:val="hybridMultilevel"/>
    <w:tmpl w:val="4FC80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E92A6A"/>
    <w:multiLevelType w:val="hybridMultilevel"/>
    <w:tmpl w:val="CDFA6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43153B"/>
    <w:multiLevelType w:val="hybridMultilevel"/>
    <w:tmpl w:val="380C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7A7991"/>
    <w:multiLevelType w:val="hybridMultilevel"/>
    <w:tmpl w:val="FFE6B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BB0044"/>
    <w:multiLevelType w:val="hybridMultilevel"/>
    <w:tmpl w:val="B876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DD2FEC"/>
    <w:multiLevelType w:val="hybridMultilevel"/>
    <w:tmpl w:val="77E27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143677">
    <w:abstractNumId w:val="1"/>
  </w:num>
  <w:num w:numId="2" w16cid:durableId="1518881436">
    <w:abstractNumId w:val="18"/>
  </w:num>
  <w:num w:numId="3" w16cid:durableId="1001615644">
    <w:abstractNumId w:val="11"/>
  </w:num>
  <w:num w:numId="4" w16cid:durableId="662901636">
    <w:abstractNumId w:val="5"/>
  </w:num>
  <w:num w:numId="5" w16cid:durableId="1343967275">
    <w:abstractNumId w:val="8"/>
  </w:num>
  <w:num w:numId="6" w16cid:durableId="1496677794">
    <w:abstractNumId w:val="2"/>
  </w:num>
  <w:num w:numId="7" w16cid:durableId="1979995351">
    <w:abstractNumId w:val="29"/>
  </w:num>
  <w:num w:numId="8" w16cid:durableId="1051881836">
    <w:abstractNumId w:val="23"/>
  </w:num>
  <w:num w:numId="9" w16cid:durableId="357506646">
    <w:abstractNumId w:val="7"/>
  </w:num>
  <w:num w:numId="10" w16cid:durableId="1056011315">
    <w:abstractNumId w:val="12"/>
  </w:num>
  <w:num w:numId="11" w16cid:durableId="2041007461">
    <w:abstractNumId w:val="25"/>
  </w:num>
  <w:num w:numId="12" w16cid:durableId="89936682">
    <w:abstractNumId w:val="24"/>
  </w:num>
  <w:num w:numId="13" w16cid:durableId="964703120">
    <w:abstractNumId w:val="19"/>
  </w:num>
  <w:num w:numId="14" w16cid:durableId="1939557217">
    <w:abstractNumId w:val="0"/>
  </w:num>
  <w:num w:numId="15" w16cid:durableId="1819421971">
    <w:abstractNumId w:val="26"/>
  </w:num>
  <w:num w:numId="16" w16cid:durableId="1609123581">
    <w:abstractNumId w:val="4"/>
  </w:num>
  <w:num w:numId="17" w16cid:durableId="2119139149">
    <w:abstractNumId w:val="27"/>
  </w:num>
  <w:num w:numId="18" w16cid:durableId="776951198">
    <w:abstractNumId w:val="21"/>
  </w:num>
  <w:num w:numId="19" w16cid:durableId="1188985623">
    <w:abstractNumId w:val="17"/>
  </w:num>
  <w:num w:numId="20" w16cid:durableId="453452647">
    <w:abstractNumId w:val="20"/>
  </w:num>
  <w:num w:numId="21" w16cid:durableId="1339236191">
    <w:abstractNumId w:val="28"/>
  </w:num>
  <w:num w:numId="22" w16cid:durableId="648829155">
    <w:abstractNumId w:val="22"/>
  </w:num>
  <w:num w:numId="23" w16cid:durableId="278218220">
    <w:abstractNumId w:val="13"/>
  </w:num>
  <w:num w:numId="24" w16cid:durableId="38633327">
    <w:abstractNumId w:val="15"/>
  </w:num>
  <w:num w:numId="25" w16cid:durableId="1711959273">
    <w:abstractNumId w:val="9"/>
  </w:num>
  <w:num w:numId="26" w16cid:durableId="938030402">
    <w:abstractNumId w:val="10"/>
  </w:num>
  <w:num w:numId="27" w16cid:durableId="126631467">
    <w:abstractNumId w:val="14"/>
  </w:num>
  <w:num w:numId="28" w16cid:durableId="1745059154">
    <w:abstractNumId w:val="16"/>
  </w:num>
  <w:num w:numId="29" w16cid:durableId="1895460365">
    <w:abstractNumId w:val="3"/>
  </w:num>
  <w:num w:numId="30" w16cid:durableId="5832257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forms" w:enforcement="1" w:cryptProviderType="rsaAES" w:cryptAlgorithmClass="hash" w:cryptAlgorithmType="typeAny" w:cryptAlgorithmSid="14" w:cryptSpinCount="100000" w:hash="G4R6kxumMxiFOaRPu8imvhj9d7HX5QDRPIsdyi+HBv+WKuJu9HMFTSDpEw6d2kPL9ch8i6JxGFW1orvi9/4X6w==" w:salt="7npWmx3wn7B/Xv69U+JZQ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D9"/>
    <w:rsid w:val="000244B2"/>
    <w:rsid w:val="000259A8"/>
    <w:rsid w:val="000316A7"/>
    <w:rsid w:val="000634EB"/>
    <w:rsid w:val="00070820"/>
    <w:rsid w:val="00075891"/>
    <w:rsid w:val="000765B3"/>
    <w:rsid w:val="000803B7"/>
    <w:rsid w:val="00081944"/>
    <w:rsid w:val="00082AEE"/>
    <w:rsid w:val="00083015"/>
    <w:rsid w:val="00083314"/>
    <w:rsid w:val="000C054E"/>
    <w:rsid w:val="000F0CF4"/>
    <w:rsid w:val="001146A4"/>
    <w:rsid w:val="00117373"/>
    <w:rsid w:val="00117B66"/>
    <w:rsid w:val="0014089E"/>
    <w:rsid w:val="00142E8C"/>
    <w:rsid w:val="001471A3"/>
    <w:rsid w:val="00162F06"/>
    <w:rsid w:val="001A2A79"/>
    <w:rsid w:val="001A4BAA"/>
    <w:rsid w:val="001E01D9"/>
    <w:rsid w:val="001E068E"/>
    <w:rsid w:val="001F495F"/>
    <w:rsid w:val="001F73A9"/>
    <w:rsid w:val="002044D8"/>
    <w:rsid w:val="00220868"/>
    <w:rsid w:val="00223D8A"/>
    <w:rsid w:val="0023086E"/>
    <w:rsid w:val="00244AAC"/>
    <w:rsid w:val="00245059"/>
    <w:rsid w:val="00245B51"/>
    <w:rsid w:val="00252FF6"/>
    <w:rsid w:val="00272165"/>
    <w:rsid w:val="002A488F"/>
    <w:rsid w:val="002C0745"/>
    <w:rsid w:val="002C645A"/>
    <w:rsid w:val="002D0EBF"/>
    <w:rsid w:val="002D2532"/>
    <w:rsid w:val="002D374E"/>
    <w:rsid w:val="00306BF2"/>
    <w:rsid w:val="00311894"/>
    <w:rsid w:val="003348AA"/>
    <w:rsid w:val="00347A0F"/>
    <w:rsid w:val="0035570B"/>
    <w:rsid w:val="00357915"/>
    <w:rsid w:val="00360246"/>
    <w:rsid w:val="003618C2"/>
    <w:rsid w:val="0036687C"/>
    <w:rsid w:val="003768A1"/>
    <w:rsid w:val="0039120A"/>
    <w:rsid w:val="003A5B38"/>
    <w:rsid w:val="003B5C74"/>
    <w:rsid w:val="003C14D9"/>
    <w:rsid w:val="003D1E04"/>
    <w:rsid w:val="003F49D7"/>
    <w:rsid w:val="003F6FF5"/>
    <w:rsid w:val="00407F00"/>
    <w:rsid w:val="00420346"/>
    <w:rsid w:val="004310DA"/>
    <w:rsid w:val="00436D3F"/>
    <w:rsid w:val="00441C89"/>
    <w:rsid w:val="00442D84"/>
    <w:rsid w:val="00451472"/>
    <w:rsid w:val="00461A25"/>
    <w:rsid w:val="004629E7"/>
    <w:rsid w:val="0046625A"/>
    <w:rsid w:val="00487BA3"/>
    <w:rsid w:val="00492318"/>
    <w:rsid w:val="00492D80"/>
    <w:rsid w:val="004B05C5"/>
    <w:rsid w:val="004B36F0"/>
    <w:rsid w:val="004C0C80"/>
    <w:rsid w:val="004E1C6C"/>
    <w:rsid w:val="004E2192"/>
    <w:rsid w:val="004F0A1D"/>
    <w:rsid w:val="004F1AB3"/>
    <w:rsid w:val="004F4356"/>
    <w:rsid w:val="004F48A9"/>
    <w:rsid w:val="005103D7"/>
    <w:rsid w:val="00510FD6"/>
    <w:rsid w:val="00512E1C"/>
    <w:rsid w:val="005203F9"/>
    <w:rsid w:val="005306AB"/>
    <w:rsid w:val="00536BBE"/>
    <w:rsid w:val="005372D0"/>
    <w:rsid w:val="00542F3F"/>
    <w:rsid w:val="00550FDE"/>
    <w:rsid w:val="00556B92"/>
    <w:rsid w:val="00563127"/>
    <w:rsid w:val="0056313C"/>
    <w:rsid w:val="00582D63"/>
    <w:rsid w:val="00582D88"/>
    <w:rsid w:val="00592338"/>
    <w:rsid w:val="00594D0B"/>
    <w:rsid w:val="0059775A"/>
    <w:rsid w:val="005A4E97"/>
    <w:rsid w:val="005A707D"/>
    <w:rsid w:val="005C471C"/>
    <w:rsid w:val="005C72C3"/>
    <w:rsid w:val="005D2E79"/>
    <w:rsid w:val="005D337E"/>
    <w:rsid w:val="005D48F5"/>
    <w:rsid w:val="005E6B41"/>
    <w:rsid w:val="005E6C60"/>
    <w:rsid w:val="005F3917"/>
    <w:rsid w:val="005F4252"/>
    <w:rsid w:val="005F469B"/>
    <w:rsid w:val="00603CA2"/>
    <w:rsid w:val="006054D7"/>
    <w:rsid w:val="00605DCD"/>
    <w:rsid w:val="006114D7"/>
    <w:rsid w:val="006270A0"/>
    <w:rsid w:val="0064302D"/>
    <w:rsid w:val="00646DBF"/>
    <w:rsid w:val="0067131D"/>
    <w:rsid w:val="00677E56"/>
    <w:rsid w:val="006834A1"/>
    <w:rsid w:val="00691B93"/>
    <w:rsid w:val="00694F3D"/>
    <w:rsid w:val="006959DC"/>
    <w:rsid w:val="006A6C2B"/>
    <w:rsid w:val="006A7568"/>
    <w:rsid w:val="006B4C5A"/>
    <w:rsid w:val="006B4D7B"/>
    <w:rsid w:val="006B5140"/>
    <w:rsid w:val="006C203A"/>
    <w:rsid w:val="006D1B45"/>
    <w:rsid w:val="006D7059"/>
    <w:rsid w:val="006F7092"/>
    <w:rsid w:val="00706D76"/>
    <w:rsid w:val="00712545"/>
    <w:rsid w:val="00712ACF"/>
    <w:rsid w:val="007202D8"/>
    <w:rsid w:val="00724EB4"/>
    <w:rsid w:val="007333CA"/>
    <w:rsid w:val="007513E1"/>
    <w:rsid w:val="007537B0"/>
    <w:rsid w:val="00770A71"/>
    <w:rsid w:val="00772CFA"/>
    <w:rsid w:val="00774950"/>
    <w:rsid w:val="007A2919"/>
    <w:rsid w:val="007A36D6"/>
    <w:rsid w:val="007C755E"/>
    <w:rsid w:val="007D4434"/>
    <w:rsid w:val="007E04F2"/>
    <w:rsid w:val="007F1408"/>
    <w:rsid w:val="00803901"/>
    <w:rsid w:val="00816BD0"/>
    <w:rsid w:val="00817113"/>
    <w:rsid w:val="00837F3A"/>
    <w:rsid w:val="008417B3"/>
    <w:rsid w:val="008418A4"/>
    <w:rsid w:val="00844941"/>
    <w:rsid w:val="00851B97"/>
    <w:rsid w:val="0085201D"/>
    <w:rsid w:val="00862AA9"/>
    <w:rsid w:val="00874BB3"/>
    <w:rsid w:val="00886BE2"/>
    <w:rsid w:val="00896599"/>
    <w:rsid w:val="008B5978"/>
    <w:rsid w:val="008B5E73"/>
    <w:rsid w:val="008C0DE9"/>
    <w:rsid w:val="008C659D"/>
    <w:rsid w:val="008F7034"/>
    <w:rsid w:val="00902927"/>
    <w:rsid w:val="00904000"/>
    <w:rsid w:val="00904D85"/>
    <w:rsid w:val="00913FA1"/>
    <w:rsid w:val="00921D1B"/>
    <w:rsid w:val="00945D9A"/>
    <w:rsid w:val="00954726"/>
    <w:rsid w:val="00956F8B"/>
    <w:rsid w:val="0097323F"/>
    <w:rsid w:val="00977970"/>
    <w:rsid w:val="009815E6"/>
    <w:rsid w:val="00995A03"/>
    <w:rsid w:val="009A017F"/>
    <w:rsid w:val="009C6D60"/>
    <w:rsid w:val="009D02F4"/>
    <w:rsid w:val="009E669E"/>
    <w:rsid w:val="009F231B"/>
    <w:rsid w:val="00A01B0D"/>
    <w:rsid w:val="00A046F9"/>
    <w:rsid w:val="00A0522F"/>
    <w:rsid w:val="00A05583"/>
    <w:rsid w:val="00A15F7B"/>
    <w:rsid w:val="00A245C2"/>
    <w:rsid w:val="00A330DA"/>
    <w:rsid w:val="00A44ADB"/>
    <w:rsid w:val="00A46AC0"/>
    <w:rsid w:val="00A659A5"/>
    <w:rsid w:val="00A7789F"/>
    <w:rsid w:val="00A849AE"/>
    <w:rsid w:val="00A905B5"/>
    <w:rsid w:val="00A92FBD"/>
    <w:rsid w:val="00AB2CCE"/>
    <w:rsid w:val="00AB42DC"/>
    <w:rsid w:val="00AC5448"/>
    <w:rsid w:val="00AF27E9"/>
    <w:rsid w:val="00B078B7"/>
    <w:rsid w:val="00B20F52"/>
    <w:rsid w:val="00B25B2E"/>
    <w:rsid w:val="00B35617"/>
    <w:rsid w:val="00B4650F"/>
    <w:rsid w:val="00B52C6B"/>
    <w:rsid w:val="00B6091C"/>
    <w:rsid w:val="00B644F7"/>
    <w:rsid w:val="00B82008"/>
    <w:rsid w:val="00B96121"/>
    <w:rsid w:val="00BA7833"/>
    <w:rsid w:val="00BB208C"/>
    <w:rsid w:val="00BB7A09"/>
    <w:rsid w:val="00BC2CD7"/>
    <w:rsid w:val="00BC7A6A"/>
    <w:rsid w:val="00BD1704"/>
    <w:rsid w:val="00BD37BC"/>
    <w:rsid w:val="00BD424F"/>
    <w:rsid w:val="00BD597D"/>
    <w:rsid w:val="00BE5FF6"/>
    <w:rsid w:val="00BF1BB5"/>
    <w:rsid w:val="00C02579"/>
    <w:rsid w:val="00C0733A"/>
    <w:rsid w:val="00C145BA"/>
    <w:rsid w:val="00C14DF3"/>
    <w:rsid w:val="00C23A65"/>
    <w:rsid w:val="00C26987"/>
    <w:rsid w:val="00C31147"/>
    <w:rsid w:val="00C3394B"/>
    <w:rsid w:val="00C65C04"/>
    <w:rsid w:val="00C7256E"/>
    <w:rsid w:val="00C87623"/>
    <w:rsid w:val="00C91DD8"/>
    <w:rsid w:val="00CA09D8"/>
    <w:rsid w:val="00CD1E0A"/>
    <w:rsid w:val="00CF5DB1"/>
    <w:rsid w:val="00D0370A"/>
    <w:rsid w:val="00D10A0A"/>
    <w:rsid w:val="00D111F3"/>
    <w:rsid w:val="00D13184"/>
    <w:rsid w:val="00D20782"/>
    <w:rsid w:val="00D23EE3"/>
    <w:rsid w:val="00D33056"/>
    <w:rsid w:val="00D36B1A"/>
    <w:rsid w:val="00D46385"/>
    <w:rsid w:val="00D63087"/>
    <w:rsid w:val="00D67D34"/>
    <w:rsid w:val="00D720C0"/>
    <w:rsid w:val="00DA3EEB"/>
    <w:rsid w:val="00DB1111"/>
    <w:rsid w:val="00DB14D7"/>
    <w:rsid w:val="00DB2BDD"/>
    <w:rsid w:val="00DD178F"/>
    <w:rsid w:val="00DD4CE6"/>
    <w:rsid w:val="00E21E79"/>
    <w:rsid w:val="00E270AE"/>
    <w:rsid w:val="00E367CA"/>
    <w:rsid w:val="00E52E70"/>
    <w:rsid w:val="00E63A11"/>
    <w:rsid w:val="00E72416"/>
    <w:rsid w:val="00EA5C57"/>
    <w:rsid w:val="00EE5C05"/>
    <w:rsid w:val="00EF5C2B"/>
    <w:rsid w:val="00F2403D"/>
    <w:rsid w:val="00F257A9"/>
    <w:rsid w:val="00F3057A"/>
    <w:rsid w:val="00F36D3A"/>
    <w:rsid w:val="00F55FCD"/>
    <w:rsid w:val="00F57CAC"/>
    <w:rsid w:val="00F62CF3"/>
    <w:rsid w:val="00F82451"/>
    <w:rsid w:val="00F90E43"/>
    <w:rsid w:val="00FA24E1"/>
    <w:rsid w:val="00FA4193"/>
    <w:rsid w:val="00FA4613"/>
    <w:rsid w:val="00FA6C2E"/>
    <w:rsid w:val="00FA6EDA"/>
    <w:rsid w:val="00FB76A2"/>
    <w:rsid w:val="00FC4F16"/>
    <w:rsid w:val="00FF5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3D35E"/>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B66"/>
    <w:pPr>
      <w:spacing w:after="0" w:line="240" w:lineRule="auto"/>
      <w:outlineLvl w:val="0"/>
    </w:pPr>
    <w:rPr>
      <w:rFonts w:ascii="Arial" w:hAnsi="Arial" w:cs="Arial"/>
      <w:b/>
      <w:bCs/>
      <w:color w:val="3A4972"/>
      <w:sz w:val="24"/>
      <w:szCs w:val="24"/>
    </w:rPr>
  </w:style>
  <w:style w:type="paragraph" w:styleId="Heading2">
    <w:name w:val="heading 2"/>
    <w:basedOn w:val="Heading1"/>
    <w:next w:val="Normal"/>
    <w:link w:val="Heading2Char"/>
    <w:uiPriority w:val="9"/>
    <w:unhideWhenUsed/>
    <w:qFormat/>
    <w:rsid w:val="005203F9"/>
    <w:pPr>
      <w:spacing w:before="50" w:after="50"/>
      <w:outlineLvl w:val="1"/>
    </w:pPr>
    <w:rPr>
      <w:color w:val="FFFFFF" w:themeColor="background1"/>
    </w:rPr>
  </w:style>
  <w:style w:type="paragraph" w:styleId="Heading3">
    <w:name w:val="heading 3"/>
    <w:basedOn w:val="Normal"/>
    <w:next w:val="Normal"/>
    <w:link w:val="Heading3Char"/>
    <w:uiPriority w:val="9"/>
    <w:unhideWhenUsed/>
    <w:qFormat/>
    <w:rsid w:val="005203F9"/>
    <w:pPr>
      <w:spacing w:before="40" w:after="50" w:line="240" w:lineRule="auto"/>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semiHidden/>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semiHidden/>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character" w:customStyle="1" w:styleId="Heading1Char">
    <w:name w:val="Heading 1 Char"/>
    <w:basedOn w:val="DefaultParagraphFont"/>
    <w:link w:val="Heading1"/>
    <w:uiPriority w:val="9"/>
    <w:rsid w:val="00117B66"/>
    <w:rPr>
      <w:rFonts w:ascii="Arial" w:hAnsi="Arial" w:cs="Arial"/>
      <w:b/>
      <w:bCs/>
      <w:color w:val="3A4972"/>
      <w:sz w:val="24"/>
      <w:szCs w:val="24"/>
    </w:rPr>
  </w:style>
  <w:style w:type="character" w:customStyle="1" w:styleId="Heading2Char">
    <w:name w:val="Heading 2 Char"/>
    <w:basedOn w:val="DefaultParagraphFont"/>
    <w:link w:val="Heading2"/>
    <w:uiPriority w:val="9"/>
    <w:rsid w:val="005203F9"/>
    <w:rPr>
      <w:rFonts w:ascii="Arial" w:hAnsi="Arial" w:cs="Arial"/>
      <w:b/>
      <w:bCs/>
      <w:color w:val="FFFFFF" w:themeColor="background1"/>
      <w:sz w:val="24"/>
      <w:szCs w:val="24"/>
    </w:rPr>
  </w:style>
  <w:style w:type="character" w:customStyle="1" w:styleId="Heading3Char">
    <w:name w:val="Heading 3 Char"/>
    <w:basedOn w:val="DefaultParagraphFont"/>
    <w:link w:val="Heading3"/>
    <w:uiPriority w:val="9"/>
    <w:rsid w:val="005203F9"/>
    <w:rPr>
      <w:rFonts w:ascii="Arial" w:hAnsi="Arial" w:cs="Arial"/>
      <w:b/>
      <w:bCs/>
      <w:sz w:val="24"/>
      <w:szCs w:val="24"/>
    </w:rPr>
  </w:style>
  <w:style w:type="paragraph" w:styleId="Header">
    <w:name w:val="header"/>
    <w:basedOn w:val="Normal"/>
    <w:link w:val="HeaderChar"/>
    <w:uiPriority w:val="99"/>
    <w:unhideWhenUsed/>
    <w:rsid w:val="008B5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978"/>
  </w:style>
  <w:style w:type="paragraph" w:styleId="Footer">
    <w:name w:val="footer"/>
    <w:basedOn w:val="Normal"/>
    <w:link w:val="FooterChar"/>
    <w:uiPriority w:val="99"/>
    <w:unhideWhenUsed/>
    <w:rsid w:val="008B59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978"/>
  </w:style>
  <w:style w:type="paragraph" w:styleId="Revision">
    <w:name w:val="Revision"/>
    <w:hidden/>
    <w:uiPriority w:val="99"/>
    <w:semiHidden/>
    <w:rsid w:val="00BB7A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597243">
      <w:bodyDiv w:val="1"/>
      <w:marLeft w:val="0"/>
      <w:marRight w:val="0"/>
      <w:marTop w:val="0"/>
      <w:marBottom w:val="0"/>
      <w:divBdr>
        <w:top w:val="none" w:sz="0" w:space="0" w:color="auto"/>
        <w:left w:val="none" w:sz="0" w:space="0" w:color="auto"/>
        <w:bottom w:val="none" w:sz="0" w:space="0" w:color="auto"/>
        <w:right w:val="none" w:sz="0" w:space="0" w:color="auto"/>
      </w:divBdr>
    </w:div>
    <w:div w:id="1054742159">
      <w:bodyDiv w:val="1"/>
      <w:marLeft w:val="0"/>
      <w:marRight w:val="0"/>
      <w:marTop w:val="0"/>
      <w:marBottom w:val="0"/>
      <w:divBdr>
        <w:top w:val="none" w:sz="0" w:space="0" w:color="auto"/>
        <w:left w:val="none" w:sz="0" w:space="0" w:color="auto"/>
        <w:bottom w:val="none" w:sz="0" w:space="0" w:color="auto"/>
        <w:right w:val="none" w:sz="0" w:space="0" w:color="auto"/>
      </w:divBdr>
    </w:div>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 w:id="140930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11b8663e514bf0ad2a522d2093624a0e">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516ee98042ae2021505923fade2af13f"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6DB5B-E497-44B6-9E67-11DF0B2BC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df34f-a143-46a4-8d4f-cf271a9db0c9"/>
    <ds:schemaRef ds:uri="e436c2f6-40a5-43f3-b523-0f7f588e4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946C59-BC58-461E-BF3B-C677BF5F432F}">
  <ds:schemaRefs>
    <ds:schemaRef ds:uri="http://schemas.microsoft.com/sharepoint/v3/contenttype/forms"/>
  </ds:schemaRefs>
</ds:datastoreItem>
</file>

<file path=customXml/itemProps3.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 ds:uri="e436c2f6-40a5-43f3-b523-0f7f588e4a30"/>
    <ds:schemaRef ds:uri="a04df34f-a143-46a4-8d4f-cf271a9db0c9"/>
  </ds:schemaRefs>
</ds:datastoreItem>
</file>

<file path=customXml/itemProps4.xml><?xml version="1.0" encoding="utf-8"?>
<ds:datastoreItem xmlns:ds="http://schemas.openxmlformats.org/officeDocument/2006/customXml" ds:itemID="{07EBA229-6F5C-45EF-A2FE-846567974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832</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Katie Bevan (NWSSP - NHS Wales Employers)</cp:lastModifiedBy>
  <cp:revision>5</cp:revision>
  <cp:lastPrinted>2023-10-18T12:51:00Z</cp:lastPrinted>
  <dcterms:created xsi:type="dcterms:W3CDTF">2026-01-07T11:19:00Z</dcterms:created>
  <dcterms:modified xsi:type="dcterms:W3CDTF">2026-01-07T11:26:00Z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