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5940E532" w:rsidR="002C645A" w:rsidRDefault="002C645A" w:rsidP="00117B66">
      <w:pPr>
        <w:pStyle w:val="Heading1"/>
      </w:pPr>
      <w:r>
        <w:rPr>
          <w:b w:val="0"/>
          <w:bCs w:val="0"/>
          <w:noProof/>
        </w:rPr>
        <mc:AlternateContent>
          <mc:Choice Requires="wps">
            <w:drawing>
              <wp:anchor distT="0" distB="0" distL="114300" distR="114300" simplePos="0" relativeHeight="251661312" behindDoc="0" locked="0" layoutInCell="1" allowOverlap="1" wp14:anchorId="560D52B0" wp14:editId="0BBC4619">
                <wp:simplePos x="0" y="0"/>
                <wp:positionH relativeFrom="column">
                  <wp:posOffset>6825344</wp:posOffset>
                </wp:positionH>
                <wp:positionV relativeFrom="paragraph">
                  <wp:posOffset>161109</wp:posOffset>
                </wp:positionV>
                <wp:extent cx="2861582" cy="590550"/>
                <wp:effectExtent l="0" t="0" r="15240" b="19050"/>
                <wp:wrapNone/>
                <wp:docPr id="2" name="Text Box 2"/>
                <wp:cNvGraphicFramePr/>
                <a:graphic xmlns:a="http://schemas.openxmlformats.org/drawingml/2006/main">
                  <a:graphicData uri="http://schemas.microsoft.com/office/word/2010/wordprocessingShape">
                    <wps:wsp>
                      <wps:cNvSpPr txBox="1"/>
                      <wps:spPr>
                        <a:xfrm>
                          <a:off x="0" y="0"/>
                          <a:ext cx="2861582" cy="590550"/>
                        </a:xfrm>
                        <a:prstGeom prst="rect">
                          <a:avLst/>
                        </a:prstGeom>
                        <a:solidFill>
                          <a:schemeClr val="lt1"/>
                        </a:solidFill>
                        <a:ln w="6350">
                          <a:solidFill>
                            <a:prstClr val="black"/>
                          </a:solidFill>
                        </a:ln>
                      </wps:spPr>
                      <wps:txbx>
                        <w:txbxContent>
                          <w:p w14:paraId="2336CCE5" w14:textId="408AB24F"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E459F1">
                              <w:rPr>
                                <w:rFonts w:ascii="Abadi Extra Light" w:hAnsi="Abadi Extra Light"/>
                                <w:color w:val="323E4F" w:themeColor="text2" w:themeShade="BF"/>
                                <w:sz w:val="24"/>
                                <w:szCs w:val="24"/>
                              </w:rPr>
                              <w:t>CYM/Wales/2025/0041</w:t>
                            </w:r>
                          </w:p>
                          <w:p w14:paraId="085F29E3" w14:textId="19EB0986"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E459F1">
                              <w:rPr>
                                <w:rFonts w:ascii="Abadi Extra Light" w:hAnsi="Abadi Extra Light"/>
                                <w:color w:val="323E4F" w:themeColor="text2" w:themeShade="BF"/>
                                <w:sz w:val="24"/>
                                <w:szCs w:val="24"/>
                              </w:rPr>
                              <w:t>05/09/2025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37.45pt;margin-top:12.7pt;width:225.3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" fillcolor="white [3201]" strokeweight=".5pt">
                <v:textbox>
                  <w:txbxContent>
                    <w:p w14:paraId="2336CCE5" w14:textId="408AB24F"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E459F1">
                        <w:rPr>
                          <w:rFonts w:ascii="Abadi Extra Light" w:hAnsi="Abadi Extra Light"/>
                          <w:color w:val="323E4F" w:themeColor="text2" w:themeShade="BF"/>
                          <w:sz w:val="24"/>
                          <w:szCs w:val="24"/>
                        </w:rPr>
                        <w:t>CYM/Wales/2025/0041</w:t>
                      </w:r>
                    </w:p>
                    <w:p w14:paraId="085F29E3" w14:textId="19EB0986"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E459F1">
                        <w:rPr>
                          <w:rFonts w:ascii="Abadi Extra Light" w:hAnsi="Abadi Extra Light"/>
                          <w:color w:val="323E4F" w:themeColor="text2" w:themeShade="BF"/>
                          <w:sz w:val="24"/>
                          <w:szCs w:val="24"/>
                        </w:rPr>
                        <w:t>05/09/2025</w:t>
                      </w:r>
                    </w:p>
                  </w:txbxContent>
                </v:textbox>
              </v:shape>
            </w:pict>
          </mc:Fallback>
        </mc:AlternateContent>
      </w:r>
      <w:r w:rsidRPr="001D3D17">
        <w:rPr>
          <w:noProof/>
        </w:rPr>
        <mc:AlternateContent>
          <mc:Choice Requires="wps">
            <w:drawing>
              <wp:anchor distT="0" distB="0" distL="114300" distR="114300" simplePos="0" relativeHeight="251659264"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16E1B7"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3BFC34AB" w:rsidR="00A44ADB" w:rsidRPr="00117B66" w:rsidRDefault="009C6D60" w:rsidP="00117B66">
      <w:pPr>
        <w:pStyle w:val="Heading1"/>
      </w:pPr>
      <w:r w:rsidRPr="00117B66">
        <w:t>JOB TITLE</w:t>
      </w:r>
      <w:r w:rsidR="00FC4F16" w:rsidRPr="00117B66">
        <w:tab/>
      </w:r>
      <w:r w:rsidRPr="00117B66">
        <w:tab/>
      </w:r>
      <w:r w:rsidR="00BB5193">
        <w:t>Pharmaceutical Procurement Lead</w:t>
      </w:r>
    </w:p>
    <w:p w14:paraId="1712A23D" w14:textId="27A3E37A"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BB5193">
        <w:tab/>
        <w:t>6</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00117B66">
        <w:tc>
          <w:tcPr>
            <w:tcW w:w="5000" w:type="pct"/>
            <w:gridSpan w:val="3"/>
            <w:tcMar>
              <w:top w:w="57" w:type="dxa"/>
              <w:bottom w:w="57" w:type="dxa"/>
            </w:tcMar>
          </w:tcPr>
          <w:p w14:paraId="236AC7A2" w14:textId="77777777" w:rsidR="000D38EA" w:rsidRPr="004F5804" w:rsidRDefault="000D38EA" w:rsidP="000D38EA">
            <w:pPr>
              <w:pStyle w:val="ListParagraph"/>
              <w:numPr>
                <w:ilvl w:val="0"/>
                <w:numId w:val="19"/>
              </w:numPr>
              <w:ind w:left="641" w:hanging="357"/>
              <w:rPr>
                <w:rFonts w:ascii="Arial" w:hAnsi="Arial" w:cs="Arial"/>
                <w:bCs/>
                <w:color w:val="000000" w:themeColor="text1"/>
                <w:sz w:val="24"/>
                <w:szCs w:val="24"/>
              </w:rPr>
            </w:pPr>
            <w:r w:rsidRPr="004F5804">
              <w:rPr>
                <w:rFonts w:ascii="Arial" w:hAnsi="Arial" w:cs="Arial"/>
                <w:bCs/>
                <w:color w:val="000000" w:themeColor="text1"/>
                <w:sz w:val="24"/>
                <w:szCs w:val="24"/>
              </w:rPr>
              <w:t>The role holder will manage the procurement of medicines, components and consumables for the pharmacy division hub and the sales of the manufactured medicinal products under our MS licence, ensuring that the procurement team meets Good Manufacturing Practice (GMP), Good Clinical Practice (GCP) and Good Distribution Practice (GDP) requirements, Health and Safety at Work, Control of Substances Hazardous to Health (COSHH), The Human Medicines Regulations and any other relevant statutory requirements.</w:t>
            </w:r>
          </w:p>
          <w:p w14:paraId="52794DDE" w14:textId="0B62C519" w:rsidR="000D38EA" w:rsidRPr="004F5804" w:rsidRDefault="000D38EA" w:rsidP="000D38EA">
            <w:pPr>
              <w:pStyle w:val="ListParagraph"/>
              <w:numPr>
                <w:ilvl w:val="0"/>
                <w:numId w:val="19"/>
              </w:numPr>
              <w:ind w:left="641" w:hanging="357"/>
              <w:rPr>
                <w:rFonts w:ascii="Arial" w:hAnsi="Arial" w:cs="Arial"/>
                <w:bCs/>
                <w:color w:val="000000" w:themeColor="text1"/>
                <w:sz w:val="24"/>
                <w:szCs w:val="24"/>
              </w:rPr>
            </w:pPr>
            <w:r>
              <w:rPr>
                <w:rFonts w:ascii="Arial" w:hAnsi="Arial" w:cs="Arial"/>
                <w:bCs/>
                <w:color w:val="000000" w:themeColor="text1"/>
                <w:sz w:val="24"/>
                <w:szCs w:val="24"/>
              </w:rPr>
              <w:t>S</w:t>
            </w:r>
            <w:r w:rsidRPr="004F5804">
              <w:rPr>
                <w:rFonts w:ascii="Arial" w:hAnsi="Arial" w:cs="Arial"/>
                <w:bCs/>
                <w:color w:val="000000" w:themeColor="text1"/>
                <w:sz w:val="24"/>
                <w:szCs w:val="24"/>
              </w:rPr>
              <w:t xml:space="preserve">erve as a liaison between pharmacy hub procurement, procurement medicines sourcing team, hub technical/scientific sections, internal stakeholders and suppliers to drive standardisation and rationalisation where appropriate, manage new products and deliver innovation within NWSSP Pharmacy. </w:t>
            </w:r>
          </w:p>
          <w:p w14:paraId="12AD2A73" w14:textId="55E692D3" w:rsidR="000D38EA" w:rsidRPr="004F5804" w:rsidRDefault="000D38EA" w:rsidP="000D38EA">
            <w:pPr>
              <w:pStyle w:val="ListParagraph"/>
              <w:numPr>
                <w:ilvl w:val="0"/>
                <w:numId w:val="19"/>
              </w:numPr>
              <w:ind w:left="641" w:hanging="357"/>
              <w:rPr>
                <w:rFonts w:ascii="Arial" w:hAnsi="Arial" w:cs="Arial"/>
                <w:bCs/>
                <w:color w:val="000000" w:themeColor="text1"/>
                <w:sz w:val="24"/>
                <w:szCs w:val="24"/>
              </w:rPr>
            </w:pPr>
            <w:r>
              <w:rPr>
                <w:rFonts w:ascii="Arial" w:hAnsi="Arial" w:cs="Arial"/>
                <w:bCs/>
                <w:color w:val="000000" w:themeColor="text1"/>
                <w:sz w:val="24"/>
                <w:szCs w:val="24"/>
              </w:rPr>
              <w:t>S</w:t>
            </w:r>
            <w:r w:rsidRPr="004F5804">
              <w:rPr>
                <w:rFonts w:ascii="Arial" w:hAnsi="Arial" w:cs="Arial"/>
                <w:bCs/>
                <w:color w:val="000000" w:themeColor="text1"/>
                <w:sz w:val="24"/>
                <w:szCs w:val="24"/>
              </w:rPr>
              <w:t>erve as a liaison between pharmacy hub procurement, procurement medicines sourcing team, hub technical/scientific sections, internal stakeholders and suppliers to minimise the impact of any supply chain and delivery issues, including the sourcing of viable alternatives, where possible.</w:t>
            </w:r>
          </w:p>
          <w:p w14:paraId="1842275E" w14:textId="093DF303" w:rsidR="000D38EA" w:rsidRPr="00E04162" w:rsidRDefault="000D38EA" w:rsidP="000D38EA">
            <w:pPr>
              <w:pStyle w:val="ListParagraph"/>
              <w:numPr>
                <w:ilvl w:val="0"/>
                <w:numId w:val="19"/>
              </w:numPr>
              <w:ind w:left="641" w:hanging="357"/>
              <w:rPr>
                <w:rFonts w:ascii="Arial" w:hAnsi="Arial" w:cs="Arial"/>
                <w:bCs/>
                <w:sz w:val="24"/>
                <w:szCs w:val="24"/>
              </w:rPr>
            </w:pPr>
            <w:r w:rsidRPr="00E04162">
              <w:rPr>
                <w:rFonts w:ascii="Arial" w:hAnsi="Arial" w:cs="Arial"/>
                <w:bCs/>
                <w:sz w:val="24"/>
                <w:szCs w:val="24"/>
              </w:rPr>
              <w:t>L</w:t>
            </w:r>
            <w:r w:rsidRPr="00E04162">
              <w:rPr>
                <w:rFonts w:ascii="Arial" w:hAnsi="Arial" w:cs="Arial"/>
                <w:bCs/>
                <w:sz w:val="24"/>
                <w:szCs w:val="24"/>
              </w:rPr>
              <w:t>ead and develop specialist technical procurement projects, maintaining and developing a quality service focused on maintaining and enhancing the services quality outcomes whilst doing so with cost effective procurement of medicines, components and consumables and any other scientific equipment.</w:t>
            </w:r>
          </w:p>
          <w:p w14:paraId="54258D45" w14:textId="12E2D71F" w:rsidR="00E04162" w:rsidRDefault="00E04162" w:rsidP="000D38EA">
            <w:pPr>
              <w:pStyle w:val="ListParagraph"/>
              <w:numPr>
                <w:ilvl w:val="0"/>
                <w:numId w:val="19"/>
              </w:numPr>
              <w:ind w:left="641" w:hanging="357"/>
              <w:rPr>
                <w:rFonts w:ascii="Arial" w:hAnsi="Arial" w:cs="Arial"/>
                <w:bCs/>
                <w:sz w:val="24"/>
                <w:szCs w:val="24"/>
              </w:rPr>
            </w:pPr>
            <w:r w:rsidRPr="00E04162">
              <w:rPr>
                <w:rFonts w:ascii="Arial" w:hAnsi="Arial" w:cs="Arial"/>
                <w:bCs/>
                <w:sz w:val="24"/>
                <w:szCs w:val="24"/>
              </w:rPr>
              <w:t>L</w:t>
            </w:r>
            <w:r w:rsidRPr="00E04162">
              <w:rPr>
                <w:rFonts w:ascii="Arial" w:hAnsi="Arial" w:cs="Arial"/>
                <w:bCs/>
                <w:sz w:val="24"/>
                <w:szCs w:val="24"/>
              </w:rPr>
              <w:t>ead on departmental and logistics network audits and analysis of key performance indicators against set targets and Royal Pharmaceutical Society guidance for Medicines Procurement.</w:t>
            </w:r>
          </w:p>
          <w:p w14:paraId="3A57E1E9" w14:textId="77777777" w:rsidR="00E04162" w:rsidRDefault="00E04162" w:rsidP="00E04162">
            <w:pPr>
              <w:rPr>
                <w:rFonts w:ascii="Arial" w:hAnsi="Arial" w:cs="Arial"/>
                <w:bCs/>
                <w:sz w:val="24"/>
                <w:szCs w:val="24"/>
              </w:rPr>
            </w:pPr>
          </w:p>
          <w:p w14:paraId="176EFFE2" w14:textId="77777777" w:rsidR="00E04162" w:rsidRDefault="00E04162" w:rsidP="00E04162">
            <w:pPr>
              <w:rPr>
                <w:rFonts w:ascii="Arial" w:hAnsi="Arial" w:cs="Arial"/>
                <w:bCs/>
                <w:sz w:val="24"/>
                <w:szCs w:val="24"/>
              </w:rPr>
            </w:pPr>
          </w:p>
          <w:p w14:paraId="7F27D5FC" w14:textId="77777777" w:rsidR="00E04162" w:rsidRPr="00E04162" w:rsidRDefault="00E04162" w:rsidP="00E04162">
            <w:pPr>
              <w:rPr>
                <w:rFonts w:ascii="Arial" w:hAnsi="Arial" w:cs="Arial"/>
                <w:bCs/>
                <w:sz w:val="24"/>
                <w:szCs w:val="24"/>
              </w:rPr>
            </w:pPr>
          </w:p>
          <w:p w14:paraId="7A8F73E8" w14:textId="3952A6FF" w:rsidR="00945D9A" w:rsidRPr="00BB5193" w:rsidRDefault="00945D9A" w:rsidP="000D38EA">
            <w:pPr>
              <w:rPr>
                <w:rFonts w:ascii="Arial" w:hAnsi="Arial" w:cs="Arial"/>
                <w:bCs/>
                <w:color w:val="808080" w:themeColor="background1" w:themeShade="80"/>
                <w:sz w:val="24"/>
                <w:szCs w:val="24"/>
              </w:rPr>
            </w:pP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tcMar>
              <w:top w:w="57" w:type="dxa"/>
              <w:bottom w:w="57" w:type="dxa"/>
            </w:tcMar>
          </w:tcPr>
          <w:p w14:paraId="4315C788" w14:textId="2E51DEF8" w:rsidR="00945D9A" w:rsidRPr="005203F9" w:rsidRDefault="00945D9A" w:rsidP="005203F9">
            <w:pPr>
              <w:pStyle w:val="Heading3"/>
            </w:pPr>
            <w:r w:rsidRPr="005203F9">
              <w:t>Reporting:</w:t>
            </w:r>
            <w:r w:rsidR="00117B66" w:rsidRPr="005203F9">
              <w:t xml:space="preserve">  </w:t>
            </w:r>
            <w:r w:rsidR="00526447" w:rsidRPr="00526447">
              <w:rPr>
                <w:b w:val="0"/>
                <w:bCs w:val="0"/>
              </w:rPr>
              <w:fldChar w:fldCharType="begin">
                <w:ffData>
                  <w:name w:val="Text1"/>
                  <w:enabled/>
                  <w:calcOnExit w:val="0"/>
                  <w:textInput/>
                </w:ffData>
              </w:fldChar>
            </w:r>
            <w:bookmarkStart w:id="1" w:name="Text1"/>
            <w:r w:rsidR="00526447" w:rsidRPr="00526447">
              <w:rPr>
                <w:b w:val="0"/>
                <w:bCs w:val="0"/>
              </w:rPr>
              <w:instrText xml:space="preserve"> FORMTEXT </w:instrText>
            </w:r>
            <w:r w:rsidR="00526447" w:rsidRPr="00526447">
              <w:rPr>
                <w:b w:val="0"/>
                <w:bCs w:val="0"/>
              </w:rPr>
            </w:r>
            <w:r w:rsidR="00526447" w:rsidRPr="00526447">
              <w:rPr>
                <w:b w:val="0"/>
                <w:bCs w:val="0"/>
              </w:rPr>
              <w:fldChar w:fldCharType="separate"/>
            </w:r>
            <w:r w:rsidR="00526447" w:rsidRPr="00526447">
              <w:rPr>
                <w:b w:val="0"/>
                <w:bCs w:val="0"/>
                <w:noProof/>
              </w:rPr>
              <w:t> </w:t>
            </w:r>
            <w:r w:rsidR="00526447" w:rsidRPr="00526447">
              <w:rPr>
                <w:b w:val="0"/>
                <w:bCs w:val="0"/>
                <w:noProof/>
              </w:rPr>
              <w:t> </w:t>
            </w:r>
            <w:r w:rsidR="00526447" w:rsidRPr="00526447">
              <w:rPr>
                <w:b w:val="0"/>
                <w:bCs w:val="0"/>
                <w:noProof/>
              </w:rPr>
              <w:t> </w:t>
            </w:r>
            <w:r w:rsidR="00526447" w:rsidRPr="00526447">
              <w:rPr>
                <w:b w:val="0"/>
                <w:bCs w:val="0"/>
                <w:noProof/>
              </w:rPr>
              <w:t> </w:t>
            </w:r>
            <w:r w:rsidR="00526447" w:rsidRPr="00526447">
              <w:rPr>
                <w:b w:val="0"/>
                <w:bCs w:val="0"/>
                <w:noProof/>
              </w:rPr>
              <w:t> </w:t>
            </w:r>
            <w:r w:rsidR="00526447" w:rsidRPr="00526447">
              <w:rPr>
                <w:b w:val="0"/>
                <w:bCs w:val="0"/>
              </w:rPr>
              <w:fldChar w:fldCharType="end"/>
            </w:r>
            <w:bookmarkEnd w:id="1"/>
          </w:p>
          <w:p w14:paraId="359483A0" w14:textId="77777777" w:rsidR="00945D9A" w:rsidRPr="00FC4F16" w:rsidRDefault="00945D9A" w:rsidP="003E0FFA">
            <w:pPr>
              <w:rPr>
                <w:rFonts w:ascii="Arial" w:hAnsi="Arial" w:cs="Arial"/>
                <w:b/>
                <w:bCs/>
                <w:color w:val="000000" w:themeColor="text1"/>
                <w:sz w:val="24"/>
                <w:szCs w:val="24"/>
              </w:rPr>
            </w:pPr>
          </w:p>
        </w:tc>
        <w:tc>
          <w:tcPr>
            <w:tcW w:w="1667" w:type="pct"/>
            <w:tcMar>
              <w:top w:w="57" w:type="dxa"/>
              <w:bottom w:w="57" w:type="dxa"/>
            </w:tcMar>
          </w:tcPr>
          <w:p w14:paraId="1D8A5516" w14:textId="2BC0CAD6" w:rsidR="00945D9A" w:rsidRPr="005203F9" w:rsidRDefault="00945D9A" w:rsidP="005203F9">
            <w:pPr>
              <w:pStyle w:val="Heading3"/>
            </w:pPr>
            <w:r w:rsidRPr="005203F9">
              <w:t>Accountable:</w:t>
            </w:r>
            <w:r w:rsidR="00117B66" w:rsidRPr="005203F9">
              <w:t xml:space="preserve">  </w:t>
            </w:r>
            <w:r w:rsidR="00526447" w:rsidRPr="00526447">
              <w:rPr>
                <w:b w:val="0"/>
                <w:bCs w:val="0"/>
              </w:rPr>
              <w:fldChar w:fldCharType="begin">
                <w:ffData>
                  <w:name w:val="Text2"/>
                  <w:enabled/>
                  <w:calcOnExit w:val="0"/>
                  <w:textInput/>
                </w:ffData>
              </w:fldChar>
            </w:r>
            <w:bookmarkStart w:id="2" w:name="Text2"/>
            <w:r w:rsidR="00526447" w:rsidRPr="00526447">
              <w:rPr>
                <w:b w:val="0"/>
                <w:bCs w:val="0"/>
              </w:rPr>
              <w:instrText xml:space="preserve"> FORMTEXT </w:instrText>
            </w:r>
            <w:r w:rsidR="00526447" w:rsidRPr="00526447">
              <w:rPr>
                <w:b w:val="0"/>
                <w:bCs w:val="0"/>
              </w:rPr>
            </w:r>
            <w:r w:rsidR="00526447" w:rsidRPr="00526447">
              <w:rPr>
                <w:b w:val="0"/>
                <w:bCs w:val="0"/>
              </w:rPr>
              <w:fldChar w:fldCharType="separate"/>
            </w:r>
            <w:r w:rsidR="00526447" w:rsidRPr="00526447">
              <w:rPr>
                <w:b w:val="0"/>
                <w:bCs w:val="0"/>
                <w:noProof/>
              </w:rPr>
              <w:t> </w:t>
            </w:r>
            <w:r w:rsidR="00526447" w:rsidRPr="00526447">
              <w:rPr>
                <w:b w:val="0"/>
                <w:bCs w:val="0"/>
                <w:noProof/>
              </w:rPr>
              <w:t> </w:t>
            </w:r>
            <w:r w:rsidR="00526447" w:rsidRPr="00526447">
              <w:rPr>
                <w:b w:val="0"/>
                <w:bCs w:val="0"/>
                <w:noProof/>
              </w:rPr>
              <w:t> </w:t>
            </w:r>
            <w:r w:rsidR="00526447" w:rsidRPr="00526447">
              <w:rPr>
                <w:b w:val="0"/>
                <w:bCs w:val="0"/>
                <w:noProof/>
              </w:rPr>
              <w:t> </w:t>
            </w:r>
            <w:r w:rsidR="00526447" w:rsidRPr="00526447">
              <w:rPr>
                <w:b w:val="0"/>
                <w:bCs w:val="0"/>
                <w:noProof/>
              </w:rPr>
              <w:t> </w:t>
            </w:r>
            <w:r w:rsidR="00526447" w:rsidRPr="00526447">
              <w:rPr>
                <w:b w:val="0"/>
                <w:bCs w:val="0"/>
              </w:rPr>
              <w:fldChar w:fldCharType="end"/>
            </w:r>
            <w:bookmarkEnd w:id="2"/>
          </w:p>
        </w:tc>
        <w:tc>
          <w:tcPr>
            <w:tcW w:w="1666" w:type="pct"/>
            <w:tcMar>
              <w:top w:w="57" w:type="dxa"/>
              <w:bottom w:w="57" w:type="dxa"/>
            </w:tcMar>
          </w:tcPr>
          <w:p w14:paraId="5EEEFD2A" w14:textId="4E9991F5" w:rsidR="00945D9A" w:rsidRPr="005203F9" w:rsidRDefault="00945D9A" w:rsidP="005203F9">
            <w:pPr>
              <w:pStyle w:val="Heading3"/>
            </w:pPr>
            <w:r w:rsidRPr="005203F9">
              <w:t>Professionally:</w:t>
            </w:r>
            <w:r w:rsidR="00117B66" w:rsidRPr="005203F9">
              <w:t xml:space="preserve">  </w:t>
            </w:r>
            <w:r w:rsidR="00526447" w:rsidRPr="00526447">
              <w:rPr>
                <w:b w:val="0"/>
                <w:bCs w:val="0"/>
              </w:rPr>
              <w:fldChar w:fldCharType="begin">
                <w:ffData>
                  <w:name w:val="Text3"/>
                  <w:enabled/>
                  <w:calcOnExit w:val="0"/>
                  <w:textInput/>
                </w:ffData>
              </w:fldChar>
            </w:r>
            <w:bookmarkStart w:id="3" w:name="Text3"/>
            <w:r w:rsidR="00526447" w:rsidRPr="00526447">
              <w:rPr>
                <w:b w:val="0"/>
                <w:bCs w:val="0"/>
              </w:rPr>
              <w:instrText xml:space="preserve"> FORMTEXT </w:instrText>
            </w:r>
            <w:r w:rsidR="00526447" w:rsidRPr="00526447">
              <w:rPr>
                <w:b w:val="0"/>
                <w:bCs w:val="0"/>
              </w:rPr>
            </w:r>
            <w:r w:rsidR="00526447" w:rsidRPr="00526447">
              <w:rPr>
                <w:b w:val="0"/>
                <w:bCs w:val="0"/>
              </w:rPr>
              <w:fldChar w:fldCharType="separate"/>
            </w:r>
            <w:r w:rsidR="00526447" w:rsidRPr="00526447">
              <w:rPr>
                <w:b w:val="0"/>
                <w:bCs w:val="0"/>
                <w:noProof/>
              </w:rPr>
              <w:t> </w:t>
            </w:r>
            <w:r w:rsidR="00526447" w:rsidRPr="00526447">
              <w:rPr>
                <w:b w:val="0"/>
                <w:bCs w:val="0"/>
                <w:noProof/>
              </w:rPr>
              <w:t> </w:t>
            </w:r>
            <w:r w:rsidR="00526447" w:rsidRPr="00526447">
              <w:rPr>
                <w:b w:val="0"/>
                <w:bCs w:val="0"/>
                <w:noProof/>
              </w:rPr>
              <w:t> </w:t>
            </w:r>
            <w:r w:rsidR="00526447" w:rsidRPr="00526447">
              <w:rPr>
                <w:b w:val="0"/>
                <w:bCs w:val="0"/>
                <w:noProof/>
              </w:rPr>
              <w:t> </w:t>
            </w:r>
            <w:r w:rsidR="00526447" w:rsidRPr="00526447">
              <w:rPr>
                <w:b w:val="0"/>
                <w:bCs w:val="0"/>
                <w:noProof/>
              </w:rPr>
              <w:t> </w:t>
            </w:r>
            <w:r w:rsidR="00526447" w:rsidRPr="00526447">
              <w:rPr>
                <w:b w:val="0"/>
                <w:bCs w:val="0"/>
              </w:rPr>
              <w:fldChar w:fldCharType="end"/>
            </w:r>
            <w:bookmarkEnd w:id="3"/>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lastRenderedPageBreak/>
              <w:t>Responsibilities</w:t>
            </w:r>
            <w:r w:rsidR="00A44ADB" w:rsidRPr="005203F9">
              <w:t xml:space="preserve"> and Duties</w:t>
            </w:r>
          </w:p>
        </w:tc>
      </w:tr>
      <w:tr w:rsidR="00223424" w:rsidRPr="00FC4F16" w14:paraId="1E3C0C60" w14:textId="77777777" w:rsidTr="00117B66">
        <w:tc>
          <w:tcPr>
            <w:tcW w:w="5000" w:type="pct"/>
            <w:gridSpan w:val="3"/>
            <w:tcMar>
              <w:top w:w="57" w:type="dxa"/>
              <w:bottom w:w="57" w:type="dxa"/>
            </w:tcMar>
          </w:tcPr>
          <w:p w14:paraId="1B51578B" w14:textId="409257E9" w:rsidR="00223424" w:rsidRPr="00180956" w:rsidRDefault="00223424"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A</w:t>
            </w:r>
            <w:r w:rsidRPr="00180956">
              <w:rPr>
                <w:rFonts w:ascii="Arial" w:hAnsi="Arial" w:cs="Arial"/>
                <w:color w:val="000000" w:themeColor="text1"/>
                <w:sz w:val="24"/>
                <w:szCs w:val="24"/>
              </w:rPr>
              <w:t xml:space="preserve">ct as the interface between the technical and procurement functions and thereby drive change, innovative procurement practice and contract compliance to drive out costs and improve patient care. </w:t>
            </w:r>
          </w:p>
          <w:p w14:paraId="1A9824B3" w14:textId="2486425D" w:rsidR="00223424" w:rsidRPr="001A5467" w:rsidRDefault="00223424"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W</w:t>
            </w:r>
            <w:r w:rsidRPr="001A5467">
              <w:rPr>
                <w:rFonts w:ascii="Arial" w:hAnsi="Arial" w:cs="Arial"/>
                <w:color w:val="000000" w:themeColor="text1"/>
                <w:sz w:val="24"/>
                <w:szCs w:val="24"/>
              </w:rPr>
              <w:t xml:space="preserve">ork collaboratively with the product evaluation and contracting groups to evaluate products and fast track product rationalisation decisions. </w:t>
            </w:r>
          </w:p>
          <w:p w14:paraId="59C49927" w14:textId="00AC94F7" w:rsidR="00223424" w:rsidRPr="001A5467" w:rsidRDefault="00223424"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E</w:t>
            </w:r>
            <w:r w:rsidRPr="001A5467">
              <w:rPr>
                <w:rFonts w:ascii="Arial" w:hAnsi="Arial" w:cs="Arial"/>
                <w:color w:val="000000" w:themeColor="text1"/>
                <w:sz w:val="24"/>
                <w:szCs w:val="24"/>
              </w:rPr>
              <w:t xml:space="preserve">nsure the accurate provision of product and analytical data/information to enable operation procurement change using defined templates and supporting standard operating procedures. </w:t>
            </w:r>
          </w:p>
          <w:p w14:paraId="66345ADC" w14:textId="530B106A" w:rsidR="00223424" w:rsidRPr="001A5467" w:rsidRDefault="00223424"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P</w:t>
            </w:r>
            <w:r w:rsidRPr="001A5467">
              <w:rPr>
                <w:rFonts w:ascii="Arial" w:hAnsi="Arial" w:cs="Arial"/>
                <w:color w:val="000000" w:themeColor="text1"/>
                <w:sz w:val="24"/>
                <w:szCs w:val="24"/>
              </w:rPr>
              <w:t xml:space="preserve">rovide technical expertise at an advanced level in the assessment and management of highly complex medicines and other components and consumable product reviews and change processes as required. </w:t>
            </w:r>
          </w:p>
          <w:p w14:paraId="018EA722" w14:textId="695585FB" w:rsidR="00223424" w:rsidRPr="001A5467" w:rsidRDefault="00223424"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P</w:t>
            </w:r>
            <w:r w:rsidRPr="001A5467">
              <w:rPr>
                <w:rFonts w:ascii="Arial" w:hAnsi="Arial" w:cs="Arial"/>
                <w:color w:val="000000" w:themeColor="text1"/>
                <w:sz w:val="24"/>
                <w:szCs w:val="24"/>
              </w:rPr>
              <w:t xml:space="preserve">rovide specialist input to operational planning, development, audit and evaluation of technical services, protocols and policies within the specialised area and related to procured product and service change requirements. </w:t>
            </w:r>
          </w:p>
          <w:p w14:paraId="58AE6478" w14:textId="568AFF97" w:rsidR="00223424" w:rsidRPr="001A5467" w:rsidRDefault="00223424"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S</w:t>
            </w:r>
            <w:r w:rsidRPr="001A5467">
              <w:rPr>
                <w:rFonts w:ascii="Arial" w:hAnsi="Arial" w:cs="Arial"/>
                <w:color w:val="000000" w:themeColor="text1"/>
                <w:sz w:val="24"/>
                <w:szCs w:val="24"/>
              </w:rPr>
              <w:t xml:space="preserve">upport other lead specialist scientists for the identified area, providing specialised advice. </w:t>
            </w:r>
          </w:p>
          <w:p w14:paraId="35513460" w14:textId="68DD7947" w:rsidR="00223424" w:rsidRPr="001A5467" w:rsidRDefault="00223424"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E</w:t>
            </w:r>
            <w:r w:rsidRPr="001A5467">
              <w:rPr>
                <w:rFonts w:ascii="Arial" w:hAnsi="Arial" w:cs="Arial"/>
                <w:color w:val="000000" w:themeColor="text1"/>
                <w:sz w:val="24"/>
                <w:szCs w:val="24"/>
              </w:rPr>
              <w:t xml:space="preserve">nsure service provision in the specialised area is prioritised and service delivery is made effectively within resource constraints. </w:t>
            </w:r>
          </w:p>
          <w:p w14:paraId="07531195" w14:textId="71766079" w:rsidR="00223424" w:rsidRPr="001A5467" w:rsidRDefault="00223424"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P</w:t>
            </w:r>
            <w:r w:rsidRPr="001A5467">
              <w:rPr>
                <w:rFonts w:ascii="Arial" w:hAnsi="Arial" w:cs="Arial"/>
                <w:color w:val="000000" w:themeColor="text1"/>
                <w:sz w:val="24"/>
                <w:szCs w:val="24"/>
              </w:rPr>
              <w:t xml:space="preserve">ractice within the multidisciplinary team, providing specialist assessments and advice using advanced technical reasoning skills. </w:t>
            </w:r>
          </w:p>
          <w:p w14:paraId="18D63847" w14:textId="5C9F044A" w:rsidR="00223424" w:rsidRDefault="00223424"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M</w:t>
            </w:r>
            <w:r w:rsidRPr="001A5467">
              <w:rPr>
                <w:rFonts w:ascii="Arial" w:hAnsi="Arial" w:cs="Arial"/>
                <w:color w:val="000000" w:themeColor="text1"/>
                <w:sz w:val="24"/>
                <w:szCs w:val="24"/>
              </w:rPr>
              <w:t xml:space="preserve">anage a portfolio of procurement projects as appropriate (often varied and with complex needs), using evidence based scientific reasoning to assess, plan, implement and evaluate project requirements. </w:t>
            </w:r>
          </w:p>
          <w:p w14:paraId="6D39C9A4" w14:textId="77777777" w:rsidR="00223424" w:rsidRDefault="00223424" w:rsidP="00223424">
            <w:pPr>
              <w:pStyle w:val="ListParagraph"/>
              <w:numPr>
                <w:ilvl w:val="0"/>
                <w:numId w:val="20"/>
              </w:numPr>
              <w:rPr>
                <w:rFonts w:ascii="Arial" w:hAnsi="Arial" w:cs="Arial"/>
                <w:color w:val="000000" w:themeColor="text1"/>
                <w:sz w:val="24"/>
                <w:szCs w:val="24"/>
              </w:rPr>
            </w:pPr>
            <w:r w:rsidRPr="001A5467">
              <w:rPr>
                <w:rFonts w:ascii="Arial" w:hAnsi="Arial" w:cs="Arial"/>
                <w:color w:val="000000" w:themeColor="text1"/>
                <w:sz w:val="24"/>
                <w:szCs w:val="24"/>
              </w:rPr>
              <w:t>Create and manage an effective stock-take procedure ensuring all stock discrepancies are fully investigated and an audit trail available for any adjustments, as per departmental standard processes.</w:t>
            </w:r>
          </w:p>
          <w:p w14:paraId="5CF98E37" w14:textId="77777777" w:rsidR="00223424" w:rsidRPr="001A5467" w:rsidRDefault="00223424" w:rsidP="00223424">
            <w:pPr>
              <w:pStyle w:val="ListParagraph"/>
              <w:numPr>
                <w:ilvl w:val="0"/>
                <w:numId w:val="20"/>
              </w:numPr>
              <w:rPr>
                <w:rFonts w:ascii="Arial" w:hAnsi="Arial" w:cs="Arial"/>
                <w:color w:val="000000" w:themeColor="text1"/>
                <w:sz w:val="24"/>
                <w:szCs w:val="24"/>
              </w:rPr>
            </w:pPr>
            <w:r w:rsidRPr="001A5467">
              <w:rPr>
                <w:rFonts w:ascii="Arial" w:hAnsi="Arial" w:cs="Arial"/>
                <w:color w:val="000000" w:themeColor="text1"/>
                <w:sz w:val="24"/>
                <w:szCs w:val="24"/>
              </w:rPr>
              <w:t>Manage the monitoring, reviewing and implementation of stock holding levels, identifying slow moving or static lines to record and maintain an appropriate stockholding value.</w:t>
            </w:r>
          </w:p>
          <w:p w14:paraId="6CD1B4B6" w14:textId="77777777" w:rsidR="00223424" w:rsidRDefault="00223424"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Analyse</w:t>
            </w:r>
            <w:r w:rsidRPr="00BC01F5">
              <w:rPr>
                <w:rFonts w:ascii="Arial" w:hAnsi="Arial" w:cs="Arial"/>
                <w:color w:val="000000" w:themeColor="text1"/>
                <w:sz w:val="24"/>
                <w:szCs w:val="24"/>
              </w:rPr>
              <w:t xml:space="preserve"> standard and </w:t>
            </w:r>
            <w:r>
              <w:rPr>
                <w:rFonts w:ascii="Arial" w:hAnsi="Arial" w:cs="Arial"/>
                <w:color w:val="000000" w:themeColor="text1"/>
                <w:sz w:val="24"/>
                <w:szCs w:val="24"/>
              </w:rPr>
              <w:t xml:space="preserve">create </w:t>
            </w:r>
            <w:r w:rsidRPr="00BC01F5">
              <w:rPr>
                <w:rFonts w:ascii="Arial" w:hAnsi="Arial" w:cs="Arial"/>
                <w:color w:val="000000" w:themeColor="text1"/>
                <w:sz w:val="24"/>
                <w:szCs w:val="24"/>
              </w:rPr>
              <w:t xml:space="preserve">bespoke reports from the Pharmacy Stock Control system to monitor </w:t>
            </w:r>
            <w:r>
              <w:rPr>
                <w:rFonts w:ascii="Arial" w:hAnsi="Arial" w:cs="Arial"/>
                <w:color w:val="000000" w:themeColor="text1"/>
                <w:sz w:val="24"/>
                <w:szCs w:val="24"/>
              </w:rPr>
              <w:t xml:space="preserve">and plan for </w:t>
            </w:r>
            <w:r w:rsidRPr="00BC01F5">
              <w:rPr>
                <w:rFonts w:ascii="Arial" w:hAnsi="Arial" w:cs="Arial"/>
                <w:color w:val="000000" w:themeColor="text1"/>
                <w:sz w:val="24"/>
                <w:szCs w:val="24"/>
              </w:rPr>
              <w:t xml:space="preserve">medicines usage and spend within the pharmacy department, highlighting key areas for improvement </w:t>
            </w:r>
            <w:r>
              <w:rPr>
                <w:rFonts w:ascii="Arial" w:hAnsi="Arial" w:cs="Arial"/>
                <w:color w:val="000000" w:themeColor="text1"/>
                <w:sz w:val="24"/>
                <w:szCs w:val="24"/>
              </w:rPr>
              <w:t>with the Warehouse Manager.</w:t>
            </w:r>
          </w:p>
          <w:p w14:paraId="440E9710" w14:textId="77777777" w:rsidR="00223424" w:rsidRPr="00B00158" w:rsidRDefault="00223424" w:rsidP="00223424">
            <w:pPr>
              <w:pStyle w:val="ListParagraph"/>
              <w:numPr>
                <w:ilvl w:val="0"/>
                <w:numId w:val="20"/>
              </w:numPr>
              <w:rPr>
                <w:rFonts w:ascii="Arial" w:hAnsi="Arial" w:cs="Arial"/>
                <w:color w:val="000000" w:themeColor="text1"/>
                <w:sz w:val="24"/>
                <w:szCs w:val="24"/>
              </w:rPr>
            </w:pPr>
            <w:r w:rsidRPr="00BE6848">
              <w:rPr>
                <w:rFonts w:ascii="Arial" w:hAnsi="Arial" w:cs="Arial"/>
                <w:color w:val="000000" w:themeColor="text1"/>
                <w:sz w:val="24"/>
                <w:szCs w:val="24"/>
              </w:rPr>
              <w:t>Meet regularly with the other hub logistics team via the Pharmacy directorate logistics network to feedback any issues/concerns, discuss key performance indicators, service developments and improvements in ways of working and to ensure compliance with any statutory requirement.</w:t>
            </w:r>
          </w:p>
          <w:p w14:paraId="7EC61ED8" w14:textId="53D0CCDA" w:rsidR="00223424" w:rsidRPr="001A5467" w:rsidRDefault="00223424"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P</w:t>
            </w:r>
            <w:r w:rsidRPr="001A5467">
              <w:rPr>
                <w:rFonts w:ascii="Arial" w:hAnsi="Arial" w:cs="Arial"/>
                <w:color w:val="000000" w:themeColor="text1"/>
                <w:sz w:val="24"/>
                <w:szCs w:val="24"/>
              </w:rPr>
              <w:t xml:space="preserve">rovide leadership and technical education for own team and service teams through supervision and day-to-day support. </w:t>
            </w:r>
          </w:p>
          <w:p w14:paraId="119A431A" w14:textId="1D4A0475" w:rsidR="00223424" w:rsidRPr="001A5467" w:rsidRDefault="00223424"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P</w:t>
            </w:r>
            <w:r w:rsidRPr="001A5467">
              <w:rPr>
                <w:rFonts w:ascii="Arial" w:hAnsi="Arial" w:cs="Arial"/>
                <w:color w:val="000000" w:themeColor="text1"/>
                <w:sz w:val="24"/>
                <w:szCs w:val="24"/>
              </w:rPr>
              <w:t xml:space="preserve">lan and implement training at a </w:t>
            </w:r>
            <w:proofErr w:type="spellStart"/>
            <w:r w:rsidRPr="001A5467">
              <w:rPr>
                <w:rFonts w:ascii="Arial" w:hAnsi="Arial" w:cs="Arial"/>
                <w:color w:val="000000" w:themeColor="text1"/>
                <w:sz w:val="24"/>
                <w:szCs w:val="24"/>
              </w:rPr>
              <w:t>uni</w:t>
            </w:r>
            <w:proofErr w:type="spellEnd"/>
            <w:r w:rsidRPr="001A5467">
              <w:rPr>
                <w:rFonts w:ascii="Arial" w:hAnsi="Arial" w:cs="Arial"/>
                <w:color w:val="000000" w:themeColor="text1"/>
                <w:sz w:val="24"/>
                <w:szCs w:val="24"/>
              </w:rPr>
              <w:t xml:space="preserve">-disciplinary and multi professional level </w:t>
            </w:r>
            <w:proofErr w:type="gramStart"/>
            <w:r w:rsidRPr="001A5467">
              <w:rPr>
                <w:rFonts w:ascii="Arial" w:hAnsi="Arial" w:cs="Arial"/>
                <w:color w:val="000000" w:themeColor="text1"/>
                <w:sz w:val="24"/>
                <w:szCs w:val="24"/>
              </w:rPr>
              <w:t>in order to</w:t>
            </w:r>
            <w:proofErr w:type="gramEnd"/>
            <w:r w:rsidRPr="001A5467">
              <w:rPr>
                <w:rFonts w:ascii="Arial" w:hAnsi="Arial" w:cs="Arial"/>
                <w:color w:val="000000" w:themeColor="text1"/>
                <w:sz w:val="24"/>
                <w:szCs w:val="24"/>
              </w:rPr>
              <w:t xml:space="preserve"> enhance services within the specialism and ensure effective scientific practice. </w:t>
            </w:r>
          </w:p>
          <w:p w14:paraId="660CEF05" w14:textId="0B786989" w:rsidR="00223424" w:rsidRDefault="00223424" w:rsidP="00223424">
            <w:pPr>
              <w:pStyle w:val="ListParagraph"/>
              <w:numPr>
                <w:ilvl w:val="0"/>
                <w:numId w:val="20"/>
              </w:numPr>
            </w:pPr>
            <w:r>
              <w:rPr>
                <w:rFonts w:ascii="Arial" w:hAnsi="Arial" w:cs="Arial"/>
                <w:color w:val="000000" w:themeColor="text1"/>
                <w:sz w:val="24"/>
                <w:szCs w:val="24"/>
              </w:rPr>
              <w:t>R</w:t>
            </w:r>
            <w:r w:rsidRPr="001A5467">
              <w:rPr>
                <w:rFonts w:ascii="Arial" w:hAnsi="Arial" w:cs="Arial"/>
                <w:color w:val="000000" w:themeColor="text1"/>
                <w:sz w:val="24"/>
                <w:szCs w:val="24"/>
              </w:rPr>
              <w:t xml:space="preserve">ole model compassionate and inclusive leadership </w:t>
            </w:r>
            <w:proofErr w:type="gramStart"/>
            <w:r w:rsidRPr="001A5467">
              <w:rPr>
                <w:rFonts w:ascii="Arial" w:hAnsi="Arial" w:cs="Arial"/>
                <w:color w:val="000000" w:themeColor="text1"/>
                <w:sz w:val="24"/>
                <w:szCs w:val="24"/>
              </w:rPr>
              <w:t>in order to</w:t>
            </w:r>
            <w:proofErr w:type="gramEnd"/>
            <w:r w:rsidRPr="001A5467">
              <w:rPr>
                <w:rFonts w:ascii="Arial" w:hAnsi="Arial" w:cs="Arial"/>
                <w:color w:val="000000" w:themeColor="text1"/>
                <w:sz w:val="24"/>
                <w:szCs w:val="24"/>
              </w:rPr>
              <w:t xml:space="preserve"> shape the creation of a collective leadership culture within </w:t>
            </w:r>
            <w:r>
              <w:rPr>
                <w:rFonts w:ascii="Arial" w:hAnsi="Arial" w:cs="Arial"/>
                <w:color w:val="000000" w:themeColor="text1"/>
                <w:sz w:val="24"/>
                <w:szCs w:val="24"/>
              </w:rPr>
              <w:t>the service</w:t>
            </w:r>
            <w:r w:rsidRPr="001A5467">
              <w:rPr>
                <w:rFonts w:ascii="Arial" w:hAnsi="Arial" w:cs="Arial"/>
                <w:color w:val="000000" w:themeColor="text1"/>
                <w:sz w:val="24"/>
                <w:szCs w:val="24"/>
              </w:rPr>
              <w:t>. This means demonstrating a consistent leadership style which (a) engages, enables and empowers others (b) uses coaching to promote ownership of learning and quality improvement and (c) facilitates team working and collaboration within teams / departments and across organisational boundaries.</w:t>
            </w:r>
            <w:r>
              <w:tab/>
            </w:r>
          </w:p>
          <w:p w14:paraId="193A83F6" w14:textId="3C468CD6" w:rsidR="00223424" w:rsidRPr="001A5467" w:rsidRDefault="00B61BC5"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W</w:t>
            </w:r>
            <w:r w:rsidR="00223424" w:rsidRPr="001A5467">
              <w:rPr>
                <w:rFonts w:ascii="Arial" w:hAnsi="Arial" w:cs="Arial"/>
                <w:color w:val="000000" w:themeColor="text1"/>
                <w:sz w:val="24"/>
                <w:szCs w:val="24"/>
              </w:rPr>
              <w:t xml:space="preserve">ork closely with senior management and teams across the pharmacy service and, where appropriate, other organisations. </w:t>
            </w:r>
          </w:p>
          <w:p w14:paraId="74E5327B" w14:textId="587B874E" w:rsidR="00223424" w:rsidRPr="001A5467" w:rsidRDefault="00B61BC5"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lastRenderedPageBreak/>
              <w:t>I</w:t>
            </w:r>
            <w:r w:rsidR="00223424" w:rsidRPr="001A5467">
              <w:rPr>
                <w:rFonts w:ascii="Arial" w:hAnsi="Arial" w:cs="Arial"/>
                <w:color w:val="000000" w:themeColor="text1"/>
                <w:sz w:val="24"/>
                <w:szCs w:val="24"/>
              </w:rPr>
              <w:t xml:space="preserve">nteract with a range of stakeholders across NWSSP in performing their procurement duties, both to NWSSP standards and industry best practice. </w:t>
            </w:r>
          </w:p>
          <w:p w14:paraId="17CE88C7" w14:textId="3B5588A6" w:rsidR="00223424" w:rsidRPr="001A5467" w:rsidRDefault="00B61BC5"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L</w:t>
            </w:r>
            <w:r w:rsidR="00223424" w:rsidRPr="001A5467">
              <w:rPr>
                <w:rFonts w:ascii="Arial" w:hAnsi="Arial" w:cs="Arial"/>
                <w:color w:val="000000" w:themeColor="text1"/>
                <w:sz w:val="24"/>
                <w:szCs w:val="24"/>
              </w:rPr>
              <w:t xml:space="preserve">iaise with key suppliers and attend local, regional and national meeting forums as required. </w:t>
            </w:r>
          </w:p>
          <w:p w14:paraId="696209F1" w14:textId="0B6D11B0" w:rsidR="00223424" w:rsidRPr="001A5467" w:rsidRDefault="00B61BC5"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W</w:t>
            </w:r>
            <w:r w:rsidR="00223424" w:rsidRPr="001A5467">
              <w:rPr>
                <w:rFonts w:ascii="Arial" w:hAnsi="Arial" w:cs="Arial"/>
                <w:color w:val="000000" w:themeColor="text1"/>
                <w:sz w:val="24"/>
                <w:szCs w:val="24"/>
              </w:rPr>
              <w:t xml:space="preserve">ork closely with the Corporate Specialist Procurement Business Partners and the Medicines Value Unit to ensure that there is a joined-up approach to Procurement, Supply Chain and other Pharmacy and NWSSP objectives across all requirements. </w:t>
            </w:r>
          </w:p>
          <w:p w14:paraId="71243F9C" w14:textId="303E20C7" w:rsidR="00223424" w:rsidRPr="001A5467" w:rsidRDefault="00B61BC5"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L</w:t>
            </w:r>
            <w:r w:rsidR="00223424" w:rsidRPr="001A5467">
              <w:rPr>
                <w:rFonts w:ascii="Arial" w:hAnsi="Arial" w:cs="Arial"/>
                <w:color w:val="000000" w:themeColor="text1"/>
                <w:sz w:val="24"/>
                <w:szCs w:val="24"/>
              </w:rPr>
              <w:t xml:space="preserve">ead the operational implementation on relevant procurement change projects, including compiling the required supporting evidence and data analysis, the operational change documentation and required technical supporting activities, such as communication requirements and facilitation of external product training resources. </w:t>
            </w:r>
          </w:p>
          <w:p w14:paraId="16A93471" w14:textId="2F428AB6" w:rsidR="00223424" w:rsidRPr="001A5467" w:rsidRDefault="00B61BC5"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W</w:t>
            </w:r>
            <w:r w:rsidR="00223424" w:rsidRPr="001A5467">
              <w:rPr>
                <w:rFonts w:ascii="Arial" w:hAnsi="Arial" w:cs="Arial"/>
                <w:color w:val="000000" w:themeColor="text1"/>
                <w:sz w:val="24"/>
                <w:szCs w:val="24"/>
              </w:rPr>
              <w:t xml:space="preserve">ork with colleagues to create pathways and improve services, both regionally and nationally. </w:t>
            </w:r>
          </w:p>
          <w:p w14:paraId="744D94C3" w14:textId="5863D2CD" w:rsidR="00223424" w:rsidRPr="001A5467" w:rsidRDefault="00B61BC5"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P</w:t>
            </w:r>
            <w:r w:rsidR="00223424" w:rsidRPr="001A5467">
              <w:rPr>
                <w:rFonts w:ascii="Arial" w:hAnsi="Arial" w:cs="Arial"/>
                <w:color w:val="000000" w:themeColor="text1"/>
                <w:sz w:val="24"/>
                <w:szCs w:val="24"/>
              </w:rPr>
              <w:t xml:space="preserve">lan and implement training for the pharmacy procurement team and other teams where appropriate to enhance services within the specialism. </w:t>
            </w:r>
          </w:p>
          <w:p w14:paraId="5F50E224" w14:textId="77777777" w:rsidR="00223424" w:rsidRPr="001A5467" w:rsidRDefault="00223424" w:rsidP="00223424">
            <w:pPr>
              <w:pStyle w:val="ListParagraph"/>
              <w:numPr>
                <w:ilvl w:val="0"/>
                <w:numId w:val="20"/>
              </w:numPr>
              <w:rPr>
                <w:rFonts w:ascii="Arial" w:hAnsi="Arial" w:cs="Arial"/>
                <w:color w:val="000000" w:themeColor="text1"/>
                <w:sz w:val="24"/>
                <w:szCs w:val="24"/>
              </w:rPr>
            </w:pPr>
            <w:r w:rsidRPr="001A5467">
              <w:rPr>
                <w:rFonts w:ascii="Arial" w:hAnsi="Arial" w:cs="Arial"/>
                <w:color w:val="000000" w:themeColor="text1"/>
                <w:sz w:val="24"/>
                <w:szCs w:val="24"/>
              </w:rPr>
              <w:t xml:space="preserve">Ensure effective procurement related pharmacy practice within specialty area.  </w:t>
            </w:r>
          </w:p>
          <w:p w14:paraId="3D006F19" w14:textId="77777777" w:rsidR="00223424" w:rsidRPr="001A5467" w:rsidRDefault="00223424" w:rsidP="00223424">
            <w:pPr>
              <w:pStyle w:val="ListParagraph"/>
              <w:numPr>
                <w:ilvl w:val="0"/>
                <w:numId w:val="20"/>
              </w:numPr>
              <w:rPr>
                <w:rFonts w:ascii="Arial" w:hAnsi="Arial" w:cs="Arial"/>
                <w:color w:val="000000" w:themeColor="text1"/>
                <w:sz w:val="24"/>
                <w:szCs w:val="24"/>
              </w:rPr>
            </w:pPr>
            <w:r w:rsidRPr="001A5467">
              <w:rPr>
                <w:rFonts w:ascii="Arial" w:hAnsi="Arial" w:cs="Arial"/>
                <w:color w:val="000000" w:themeColor="text1"/>
                <w:sz w:val="24"/>
                <w:szCs w:val="24"/>
              </w:rPr>
              <w:t xml:space="preserve">Support a range of complex procurement projects, including planning and developing procurement/commercial options as required by the pharmacy service, and ensure timescales and outcomes are delivered. </w:t>
            </w:r>
          </w:p>
          <w:p w14:paraId="54B2DAC3" w14:textId="77777777" w:rsidR="00223424" w:rsidRPr="001A5467" w:rsidRDefault="00223424" w:rsidP="00223424">
            <w:pPr>
              <w:pStyle w:val="ListParagraph"/>
              <w:numPr>
                <w:ilvl w:val="0"/>
                <w:numId w:val="20"/>
              </w:numPr>
              <w:rPr>
                <w:rFonts w:ascii="Arial" w:hAnsi="Arial" w:cs="Arial"/>
                <w:color w:val="000000" w:themeColor="text1"/>
                <w:sz w:val="24"/>
                <w:szCs w:val="24"/>
              </w:rPr>
            </w:pPr>
            <w:r w:rsidRPr="001A5467">
              <w:rPr>
                <w:rFonts w:ascii="Arial" w:hAnsi="Arial" w:cs="Arial"/>
                <w:color w:val="000000" w:themeColor="text1"/>
                <w:sz w:val="24"/>
                <w:szCs w:val="24"/>
              </w:rPr>
              <w:t xml:space="preserve">Manage a multiple number of long-term procurement projects at the same time and involving the interpretation of highly complex and varied sources of quantitative and qualitative information. Each project is expected to carry a high level of financial and/or service risk to the stakeholder organisation and will require active management to meet tight deadlines. </w:t>
            </w:r>
          </w:p>
          <w:p w14:paraId="6C7F4C05" w14:textId="77777777" w:rsidR="00223424" w:rsidRPr="001A5467" w:rsidRDefault="00223424" w:rsidP="00223424">
            <w:pPr>
              <w:pStyle w:val="ListParagraph"/>
              <w:numPr>
                <w:ilvl w:val="0"/>
                <w:numId w:val="20"/>
              </w:numPr>
              <w:rPr>
                <w:rFonts w:ascii="Arial" w:hAnsi="Arial" w:cs="Arial"/>
                <w:color w:val="000000" w:themeColor="text1"/>
                <w:sz w:val="24"/>
                <w:szCs w:val="24"/>
              </w:rPr>
            </w:pPr>
            <w:r w:rsidRPr="001A5467">
              <w:rPr>
                <w:rFonts w:ascii="Arial" w:hAnsi="Arial" w:cs="Arial"/>
                <w:color w:val="000000" w:themeColor="text1"/>
                <w:sz w:val="24"/>
                <w:szCs w:val="24"/>
              </w:rPr>
              <w:t xml:space="preserve">The reporting of key performance indicators in allocated area of spend and responsibility to the Operations Management Lead. </w:t>
            </w:r>
          </w:p>
          <w:p w14:paraId="6A944C35" w14:textId="77777777" w:rsidR="00223424" w:rsidRPr="001A5467" w:rsidRDefault="00223424" w:rsidP="00223424">
            <w:pPr>
              <w:pStyle w:val="ListParagraph"/>
              <w:numPr>
                <w:ilvl w:val="0"/>
                <w:numId w:val="20"/>
              </w:numPr>
              <w:rPr>
                <w:rFonts w:ascii="Arial" w:hAnsi="Arial" w:cs="Arial"/>
                <w:color w:val="000000" w:themeColor="text1"/>
                <w:sz w:val="24"/>
                <w:szCs w:val="24"/>
              </w:rPr>
            </w:pPr>
            <w:r w:rsidRPr="001A5467">
              <w:rPr>
                <w:rFonts w:ascii="Arial" w:hAnsi="Arial" w:cs="Arial"/>
                <w:color w:val="000000" w:themeColor="text1"/>
                <w:sz w:val="24"/>
                <w:szCs w:val="24"/>
              </w:rPr>
              <w:t xml:space="preserve">The post holder will be routinely analysing complex information from a wide variety of internal sources, assessing for risk, considering options for NWSSP and interpreting future implications for organisational performance or improvement. This will involve comparing numerous scenarios of a highly complex nature. </w:t>
            </w:r>
          </w:p>
          <w:p w14:paraId="563C78C6" w14:textId="77FC2948" w:rsidR="00223424" w:rsidRPr="001A5467" w:rsidRDefault="00A46549"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P</w:t>
            </w:r>
            <w:r w:rsidR="00223424" w:rsidRPr="001A5467">
              <w:rPr>
                <w:rFonts w:ascii="Arial" w:hAnsi="Arial" w:cs="Arial"/>
                <w:color w:val="000000" w:themeColor="text1"/>
                <w:sz w:val="24"/>
                <w:szCs w:val="24"/>
              </w:rPr>
              <w:t xml:space="preserve">lan and prioritise project timing in consideration of technical and corporate workloads. </w:t>
            </w:r>
          </w:p>
          <w:p w14:paraId="68F236DE" w14:textId="72CBE30F" w:rsidR="00223424" w:rsidRPr="001A5467" w:rsidRDefault="00A46549"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R</w:t>
            </w:r>
            <w:r w:rsidR="00223424" w:rsidRPr="001A5467">
              <w:rPr>
                <w:rFonts w:ascii="Arial" w:hAnsi="Arial" w:cs="Arial"/>
                <w:color w:val="000000" w:themeColor="text1"/>
                <w:sz w:val="24"/>
                <w:szCs w:val="24"/>
              </w:rPr>
              <w:t xml:space="preserve">esearch new products and any associated scientific techniques </w:t>
            </w:r>
          </w:p>
          <w:p w14:paraId="2F2FD4EA" w14:textId="77777777" w:rsidR="00223424" w:rsidRPr="001A5467" w:rsidRDefault="00223424" w:rsidP="00223424">
            <w:pPr>
              <w:pStyle w:val="ListParagraph"/>
              <w:numPr>
                <w:ilvl w:val="0"/>
                <w:numId w:val="20"/>
              </w:numPr>
              <w:rPr>
                <w:rFonts w:ascii="Arial" w:hAnsi="Arial" w:cs="Arial"/>
                <w:color w:val="000000" w:themeColor="text1"/>
                <w:sz w:val="24"/>
                <w:szCs w:val="24"/>
              </w:rPr>
            </w:pPr>
            <w:r w:rsidRPr="001A5467">
              <w:rPr>
                <w:rFonts w:ascii="Arial" w:hAnsi="Arial" w:cs="Arial"/>
                <w:color w:val="000000" w:themeColor="text1"/>
                <w:sz w:val="24"/>
                <w:szCs w:val="24"/>
              </w:rPr>
              <w:t xml:space="preserve">Expert technical and procurement reasoning skills to inform projects and support decision making for positive service and business outcomes. </w:t>
            </w:r>
          </w:p>
          <w:p w14:paraId="5907EEEC" w14:textId="25E5062D" w:rsidR="00223424" w:rsidRPr="001A5467" w:rsidRDefault="00A46549"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P</w:t>
            </w:r>
            <w:r w:rsidR="00223424" w:rsidRPr="001A5467">
              <w:rPr>
                <w:rFonts w:ascii="Arial" w:hAnsi="Arial" w:cs="Arial"/>
                <w:color w:val="000000" w:themeColor="text1"/>
                <w:sz w:val="24"/>
                <w:szCs w:val="24"/>
              </w:rPr>
              <w:t xml:space="preserve">articipate in the induction, training and education of students and other staff in this setting. </w:t>
            </w:r>
          </w:p>
          <w:p w14:paraId="2065AC60" w14:textId="215D83D2" w:rsidR="00223424" w:rsidRPr="001A5467" w:rsidRDefault="00A46549"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R</w:t>
            </w:r>
            <w:r w:rsidR="00223424" w:rsidRPr="001A5467">
              <w:rPr>
                <w:rFonts w:ascii="Arial" w:hAnsi="Arial" w:cs="Arial"/>
                <w:color w:val="000000" w:themeColor="text1"/>
                <w:sz w:val="24"/>
                <w:szCs w:val="24"/>
              </w:rPr>
              <w:t>eceive, assimilate and act upon complex information regarding procurement projects/opportunities.</w:t>
            </w:r>
          </w:p>
          <w:p w14:paraId="7792B424" w14:textId="1B96E41C" w:rsidR="00223424" w:rsidRPr="001A5467" w:rsidRDefault="00223424" w:rsidP="00223424">
            <w:pPr>
              <w:pStyle w:val="ListParagraph"/>
              <w:numPr>
                <w:ilvl w:val="0"/>
                <w:numId w:val="20"/>
              </w:numPr>
              <w:rPr>
                <w:rFonts w:ascii="Arial" w:hAnsi="Arial" w:cs="Arial"/>
                <w:color w:val="000000" w:themeColor="text1"/>
                <w:sz w:val="24"/>
                <w:szCs w:val="24"/>
              </w:rPr>
            </w:pPr>
            <w:r w:rsidRPr="001A5467">
              <w:rPr>
                <w:rFonts w:ascii="Arial" w:hAnsi="Arial" w:cs="Arial"/>
                <w:color w:val="000000" w:themeColor="text1"/>
                <w:sz w:val="24"/>
                <w:szCs w:val="24"/>
              </w:rPr>
              <w:t>Plan procurement approaches that impact across departments and services.</w:t>
            </w:r>
          </w:p>
          <w:p w14:paraId="5215BE0A" w14:textId="1DF081D4" w:rsidR="00223424" w:rsidRPr="001A5467" w:rsidRDefault="00A46549"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P</w:t>
            </w:r>
            <w:r w:rsidR="00223424" w:rsidRPr="001A5467">
              <w:rPr>
                <w:rFonts w:ascii="Arial" w:hAnsi="Arial" w:cs="Arial"/>
                <w:color w:val="000000" w:themeColor="text1"/>
                <w:sz w:val="24"/>
                <w:szCs w:val="24"/>
              </w:rPr>
              <w:t xml:space="preserve">lan and prioritise projects in consideration of own and wider colleague workloads and organisational and competing priorities. This includes supporting other members of staff, e.g. holiday and sickness cover. </w:t>
            </w:r>
          </w:p>
          <w:p w14:paraId="2728744E" w14:textId="339BC855" w:rsidR="00223424" w:rsidRPr="001A5467" w:rsidRDefault="00A46549"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M</w:t>
            </w:r>
            <w:r w:rsidR="00223424" w:rsidRPr="001A5467">
              <w:rPr>
                <w:rFonts w:ascii="Arial" w:hAnsi="Arial" w:cs="Arial"/>
                <w:color w:val="000000" w:themeColor="text1"/>
                <w:sz w:val="24"/>
                <w:szCs w:val="24"/>
              </w:rPr>
              <w:t xml:space="preserve">anage the day-to-day activity of the procurement team. </w:t>
            </w:r>
          </w:p>
          <w:p w14:paraId="560292AD" w14:textId="62E4081E" w:rsidR="00223424" w:rsidRPr="001A5467" w:rsidRDefault="00A46549"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L</w:t>
            </w:r>
            <w:r w:rsidR="00223424" w:rsidRPr="001A5467">
              <w:rPr>
                <w:rFonts w:ascii="Arial" w:hAnsi="Arial" w:cs="Arial"/>
                <w:color w:val="000000" w:themeColor="text1"/>
                <w:sz w:val="24"/>
                <w:szCs w:val="24"/>
              </w:rPr>
              <w:t xml:space="preserve">ead on the planning, evaluation and audit of projects, within the specialised area. </w:t>
            </w:r>
          </w:p>
          <w:p w14:paraId="3BC1D57C" w14:textId="300EB6EB" w:rsidR="00223424" w:rsidRPr="001A5467" w:rsidRDefault="00A46549"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I</w:t>
            </w:r>
            <w:r w:rsidR="00223424" w:rsidRPr="001A5467">
              <w:rPr>
                <w:rFonts w:ascii="Arial" w:hAnsi="Arial" w:cs="Arial"/>
                <w:color w:val="000000" w:themeColor="text1"/>
                <w:sz w:val="24"/>
                <w:szCs w:val="24"/>
              </w:rPr>
              <w:t xml:space="preserve">mplement change regarding policies and practice, in response to national and local clinical guidelines and emerging evidence. </w:t>
            </w:r>
          </w:p>
          <w:p w14:paraId="1627B956" w14:textId="7DC6E4D3" w:rsidR="00223424" w:rsidRPr="001A5467" w:rsidRDefault="00A46549"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lastRenderedPageBreak/>
              <w:t>L</w:t>
            </w:r>
            <w:r w:rsidR="00223424" w:rsidRPr="001A5467">
              <w:rPr>
                <w:rFonts w:ascii="Arial" w:hAnsi="Arial" w:cs="Arial"/>
                <w:color w:val="000000" w:themeColor="text1"/>
                <w:sz w:val="24"/>
                <w:szCs w:val="24"/>
              </w:rPr>
              <w:t xml:space="preserve">ead on projects for the procurement service and those identified at a local and regional level. </w:t>
            </w:r>
          </w:p>
          <w:p w14:paraId="0CFDD011" w14:textId="53938143" w:rsidR="00223424" w:rsidRPr="001A5467" w:rsidRDefault="00A46549"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L</w:t>
            </w:r>
            <w:r w:rsidR="00223424" w:rsidRPr="001A5467">
              <w:rPr>
                <w:rFonts w:ascii="Arial" w:hAnsi="Arial" w:cs="Arial"/>
                <w:color w:val="000000" w:themeColor="text1"/>
                <w:sz w:val="24"/>
                <w:szCs w:val="24"/>
              </w:rPr>
              <w:t xml:space="preserve">ead in meetings and projects, where delegated for the pharmacy procurement service. </w:t>
            </w:r>
          </w:p>
          <w:p w14:paraId="0023DC05" w14:textId="73D43E4A" w:rsidR="00223424" w:rsidRPr="001A5467" w:rsidRDefault="00A46549"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C</w:t>
            </w:r>
            <w:r w:rsidR="00223424" w:rsidRPr="001A5467">
              <w:rPr>
                <w:rFonts w:ascii="Arial" w:hAnsi="Arial" w:cs="Arial"/>
                <w:color w:val="000000" w:themeColor="text1"/>
                <w:sz w:val="24"/>
                <w:szCs w:val="24"/>
              </w:rPr>
              <w:t xml:space="preserve">ontinuously evaluate current practice and where applicable extend the boundaries and scope of the service. </w:t>
            </w:r>
          </w:p>
          <w:p w14:paraId="7ABC55FF" w14:textId="77777777" w:rsidR="00223424" w:rsidRPr="00AE0546" w:rsidRDefault="00223424" w:rsidP="00223424">
            <w:pPr>
              <w:pStyle w:val="ListParagraph"/>
              <w:numPr>
                <w:ilvl w:val="0"/>
                <w:numId w:val="20"/>
              </w:numPr>
              <w:rPr>
                <w:rFonts w:ascii="Arial" w:hAnsi="Arial" w:cs="Arial"/>
                <w:color w:val="000000" w:themeColor="text1"/>
                <w:sz w:val="24"/>
                <w:szCs w:val="24"/>
              </w:rPr>
            </w:pPr>
            <w:r w:rsidRPr="00AE0546">
              <w:rPr>
                <w:rFonts w:ascii="Arial" w:hAnsi="Arial" w:cs="Arial"/>
                <w:color w:val="000000" w:themeColor="text1"/>
                <w:sz w:val="24"/>
                <w:szCs w:val="24"/>
              </w:rPr>
              <w:t>The post holder will have significant influence on external 3rd party spend across the pharmacy service</w:t>
            </w:r>
            <w:r>
              <w:rPr>
                <w:rFonts w:ascii="Arial" w:hAnsi="Arial" w:cs="Arial"/>
                <w:color w:val="000000" w:themeColor="text1"/>
                <w:sz w:val="24"/>
                <w:szCs w:val="24"/>
              </w:rPr>
              <w:t xml:space="preserve"> including controlled drugs and high-cost medicines</w:t>
            </w:r>
            <w:r w:rsidRPr="00AE0546">
              <w:rPr>
                <w:rFonts w:ascii="Arial" w:hAnsi="Arial" w:cs="Arial"/>
                <w:color w:val="000000" w:themeColor="text1"/>
                <w:sz w:val="24"/>
                <w:szCs w:val="24"/>
              </w:rPr>
              <w:t xml:space="preserve">. </w:t>
            </w:r>
          </w:p>
          <w:p w14:paraId="263C21F5" w14:textId="77777777" w:rsidR="00223424" w:rsidRDefault="00223424" w:rsidP="00223424">
            <w:pPr>
              <w:pStyle w:val="ListParagraph"/>
              <w:numPr>
                <w:ilvl w:val="0"/>
                <w:numId w:val="20"/>
              </w:numPr>
              <w:rPr>
                <w:rFonts w:ascii="Arial" w:hAnsi="Arial" w:cs="Arial"/>
                <w:color w:val="000000" w:themeColor="text1"/>
                <w:sz w:val="24"/>
                <w:szCs w:val="24"/>
              </w:rPr>
            </w:pPr>
            <w:r w:rsidRPr="001A5467">
              <w:rPr>
                <w:rFonts w:ascii="Arial" w:hAnsi="Arial" w:cs="Arial"/>
                <w:color w:val="000000" w:themeColor="text1"/>
                <w:sz w:val="24"/>
                <w:szCs w:val="24"/>
              </w:rPr>
              <w:t xml:space="preserve">To discuss the pharmacy service budgetary impact/aspect of procurement issues with relevant senior Business Unit and Finance colleagues. </w:t>
            </w:r>
          </w:p>
          <w:p w14:paraId="6BEF81B4" w14:textId="4E4DF981" w:rsidR="00223424" w:rsidRPr="001A5467" w:rsidRDefault="007F2246"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R</w:t>
            </w:r>
            <w:r w:rsidR="00223424" w:rsidRPr="001A5467">
              <w:rPr>
                <w:rFonts w:ascii="Arial" w:hAnsi="Arial" w:cs="Arial"/>
                <w:color w:val="000000" w:themeColor="text1"/>
                <w:sz w:val="24"/>
                <w:szCs w:val="24"/>
              </w:rPr>
              <w:t xml:space="preserve">esponsible for the ordering and supplying of equipment used and enable its safe use. To ensure safe use of any assessment/evaluation equipment/consumables stock. </w:t>
            </w:r>
          </w:p>
          <w:p w14:paraId="5E4FBE17" w14:textId="3641D38E" w:rsidR="00223424" w:rsidRPr="001A5467" w:rsidRDefault="007F2246"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E</w:t>
            </w:r>
            <w:r w:rsidR="00223424" w:rsidRPr="001A5467">
              <w:rPr>
                <w:rFonts w:ascii="Arial" w:hAnsi="Arial" w:cs="Arial"/>
                <w:color w:val="000000" w:themeColor="text1"/>
                <w:sz w:val="24"/>
                <w:szCs w:val="24"/>
              </w:rPr>
              <w:t xml:space="preserve">stablish monitoring protocols to regularly analyse statistics/data to identify trends, new opportunities and areas of non-compliance. </w:t>
            </w:r>
          </w:p>
          <w:p w14:paraId="343C612E" w14:textId="520C6029" w:rsidR="00223424" w:rsidRPr="001A5467" w:rsidRDefault="007F2246"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I</w:t>
            </w:r>
            <w:r w:rsidR="00223424" w:rsidRPr="001A5467">
              <w:rPr>
                <w:rFonts w:ascii="Arial" w:hAnsi="Arial" w:cs="Arial"/>
                <w:color w:val="000000" w:themeColor="text1"/>
                <w:sz w:val="24"/>
                <w:szCs w:val="24"/>
              </w:rPr>
              <w:t>ntroduce, promote, co-ordinate and chair spend review groups within allocated spend areas to support the identification of procurement and commercial opportunities for cost reduction or income generation.</w:t>
            </w:r>
          </w:p>
          <w:p w14:paraId="0B68FFF9" w14:textId="77777777" w:rsidR="00223424" w:rsidRPr="001A5467" w:rsidRDefault="00223424" w:rsidP="00223424">
            <w:pPr>
              <w:pStyle w:val="ListParagraph"/>
              <w:numPr>
                <w:ilvl w:val="0"/>
                <w:numId w:val="20"/>
              </w:numPr>
              <w:rPr>
                <w:rFonts w:ascii="Arial" w:hAnsi="Arial" w:cs="Arial"/>
                <w:color w:val="000000" w:themeColor="text1"/>
                <w:sz w:val="24"/>
                <w:szCs w:val="24"/>
              </w:rPr>
            </w:pPr>
            <w:r w:rsidRPr="001A5467">
              <w:rPr>
                <w:rFonts w:ascii="Arial" w:hAnsi="Arial" w:cs="Arial"/>
                <w:color w:val="000000" w:themeColor="text1"/>
                <w:sz w:val="24"/>
                <w:szCs w:val="24"/>
              </w:rPr>
              <w:t xml:space="preserve">Direct accountability for achieving savings targeted against areas of pharmacy service non-pay expenditure. </w:t>
            </w:r>
          </w:p>
          <w:p w14:paraId="5630BA43" w14:textId="60D5E277" w:rsidR="00223424" w:rsidRPr="001A5467" w:rsidRDefault="007F2246"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S</w:t>
            </w:r>
            <w:r w:rsidR="00223424" w:rsidRPr="001A5467">
              <w:rPr>
                <w:rFonts w:ascii="Arial" w:hAnsi="Arial" w:cs="Arial"/>
                <w:color w:val="000000" w:themeColor="text1"/>
                <w:sz w:val="24"/>
                <w:szCs w:val="24"/>
              </w:rPr>
              <w:t xml:space="preserve">hare expert knowledge at a regional level through presenting at meetings and workshops. </w:t>
            </w:r>
          </w:p>
          <w:p w14:paraId="26668F22" w14:textId="1632E6FB" w:rsidR="00223424" w:rsidRPr="001A5467" w:rsidRDefault="007F2246"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L</w:t>
            </w:r>
            <w:r w:rsidR="00223424" w:rsidRPr="001A5467">
              <w:rPr>
                <w:rFonts w:ascii="Arial" w:hAnsi="Arial" w:cs="Arial"/>
                <w:color w:val="000000" w:themeColor="text1"/>
                <w:sz w:val="24"/>
                <w:szCs w:val="24"/>
              </w:rPr>
              <w:t>ead in meetings and projects, where delegated for the specialised area.</w:t>
            </w:r>
          </w:p>
          <w:p w14:paraId="478DC951" w14:textId="08D09B89" w:rsidR="00223424" w:rsidRPr="00AE0546" w:rsidRDefault="007F2246"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R</w:t>
            </w:r>
            <w:r w:rsidR="00223424" w:rsidRPr="00AE0546">
              <w:rPr>
                <w:rFonts w:ascii="Arial" w:hAnsi="Arial" w:cs="Arial"/>
                <w:color w:val="000000" w:themeColor="text1"/>
                <w:sz w:val="24"/>
                <w:szCs w:val="24"/>
              </w:rPr>
              <w:t>ecord and interpret statistical and procurement/finance data as required.</w:t>
            </w:r>
          </w:p>
          <w:p w14:paraId="25710A95" w14:textId="004578AD" w:rsidR="00223424" w:rsidRPr="001A5467" w:rsidRDefault="007F2246"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P</w:t>
            </w:r>
            <w:r w:rsidR="00223424" w:rsidRPr="001A5467">
              <w:rPr>
                <w:rFonts w:ascii="Arial" w:hAnsi="Arial" w:cs="Arial"/>
                <w:color w:val="000000" w:themeColor="text1"/>
                <w:sz w:val="24"/>
                <w:szCs w:val="24"/>
              </w:rPr>
              <w:t>rovide written reports of assessments and recommendations which clearly demonstrate technical reasoning.</w:t>
            </w:r>
          </w:p>
          <w:p w14:paraId="7CAFCE04" w14:textId="491099BB" w:rsidR="00223424" w:rsidRPr="001A5467" w:rsidRDefault="007F2246"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A</w:t>
            </w:r>
            <w:r w:rsidR="00223424" w:rsidRPr="001A5467">
              <w:rPr>
                <w:rFonts w:ascii="Arial" w:hAnsi="Arial" w:cs="Arial"/>
                <w:color w:val="000000" w:themeColor="text1"/>
                <w:sz w:val="24"/>
                <w:szCs w:val="24"/>
              </w:rPr>
              <w:t xml:space="preserve">ccess significant websites and databases that are commercially sensitive across the pharmacy service, including but not limited to financial, contractual and formal procurement information often within the public domain. </w:t>
            </w:r>
          </w:p>
          <w:p w14:paraId="7F7F7220" w14:textId="62B1F0DE" w:rsidR="00223424" w:rsidRPr="001A5467" w:rsidRDefault="007F2246" w:rsidP="00223424">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W</w:t>
            </w:r>
            <w:r w:rsidR="00223424" w:rsidRPr="001A5467">
              <w:rPr>
                <w:rFonts w:ascii="Arial" w:hAnsi="Arial" w:cs="Arial"/>
                <w:color w:val="000000" w:themeColor="text1"/>
                <w:sz w:val="24"/>
                <w:szCs w:val="24"/>
              </w:rPr>
              <w:t xml:space="preserve">ork with multiple systems and database environments including financial, procurement and supply chain and their associated processes. </w:t>
            </w:r>
          </w:p>
          <w:p w14:paraId="574A2D6F" w14:textId="77777777" w:rsidR="00223424" w:rsidRPr="001A5467" w:rsidRDefault="00223424" w:rsidP="00223424">
            <w:pPr>
              <w:pStyle w:val="ListParagraph"/>
              <w:numPr>
                <w:ilvl w:val="0"/>
                <w:numId w:val="20"/>
              </w:numPr>
              <w:rPr>
                <w:rFonts w:ascii="Arial" w:hAnsi="Arial" w:cs="Arial"/>
                <w:color w:val="000000" w:themeColor="text1"/>
                <w:sz w:val="24"/>
                <w:szCs w:val="24"/>
              </w:rPr>
            </w:pPr>
            <w:r w:rsidRPr="001A5467">
              <w:rPr>
                <w:rFonts w:ascii="Arial" w:hAnsi="Arial" w:cs="Arial"/>
                <w:color w:val="000000" w:themeColor="text1"/>
                <w:sz w:val="24"/>
                <w:szCs w:val="24"/>
              </w:rPr>
              <w:t>Ensure all procurement documentation is completed and approved within the required timescales and to the required standard to meet organisational procedures, procurements standards and legislation.</w:t>
            </w:r>
          </w:p>
          <w:p w14:paraId="0C972A3D" w14:textId="0229E1DA" w:rsidR="00223424" w:rsidRPr="001522F8" w:rsidRDefault="001522F8" w:rsidP="001522F8">
            <w:pPr>
              <w:pStyle w:val="ListParagraph"/>
              <w:numPr>
                <w:ilvl w:val="0"/>
                <w:numId w:val="20"/>
              </w:numPr>
              <w:rPr>
                <w:rFonts w:ascii="Arial" w:hAnsi="Arial" w:cs="Arial"/>
                <w:b/>
                <w:bCs/>
                <w:i/>
                <w:iCs/>
                <w:color w:val="000000" w:themeColor="text1"/>
                <w:sz w:val="24"/>
                <w:szCs w:val="24"/>
                <w:u w:val="single"/>
              </w:rPr>
            </w:pPr>
            <w:r w:rsidRPr="001522F8">
              <w:rPr>
                <w:rFonts w:ascii="Arial" w:hAnsi="Arial" w:cs="Arial"/>
                <w:color w:val="000000" w:themeColor="text1"/>
                <w:sz w:val="24"/>
                <w:szCs w:val="24"/>
              </w:rPr>
              <w:t>S</w:t>
            </w:r>
            <w:r w:rsidR="00223424" w:rsidRPr="001522F8">
              <w:rPr>
                <w:rFonts w:ascii="Arial" w:hAnsi="Arial" w:cs="Arial"/>
                <w:color w:val="000000" w:themeColor="text1"/>
                <w:sz w:val="24"/>
                <w:szCs w:val="24"/>
              </w:rPr>
              <w:t>upport any internal and external audits within projects (procurement aspects) as required.</w:t>
            </w:r>
          </w:p>
        </w:tc>
      </w:tr>
      <w:tr w:rsidR="00223424" w:rsidRPr="005203F9" w14:paraId="304759EA" w14:textId="77777777" w:rsidTr="00FC4F16">
        <w:tc>
          <w:tcPr>
            <w:tcW w:w="5000" w:type="pct"/>
            <w:gridSpan w:val="3"/>
            <w:shd w:val="clear" w:color="auto" w:fill="3A4972"/>
          </w:tcPr>
          <w:p w14:paraId="0021EB2A" w14:textId="6EBCE9BB" w:rsidR="00223424" w:rsidRPr="005203F9" w:rsidRDefault="00223424" w:rsidP="00223424">
            <w:pPr>
              <w:pStyle w:val="Heading2"/>
            </w:pPr>
            <w:bookmarkStart w:id="4" w:name="_Hlk148604444"/>
            <w:r>
              <w:lastRenderedPageBreak/>
              <w:t>PERSON SPECIFICATION</w:t>
            </w:r>
          </w:p>
        </w:tc>
      </w:tr>
      <w:tr w:rsidR="00223424" w:rsidRPr="005203F9" w14:paraId="03DD31B7" w14:textId="77777777" w:rsidTr="00FC4F16">
        <w:tc>
          <w:tcPr>
            <w:tcW w:w="5000" w:type="pct"/>
            <w:gridSpan w:val="3"/>
            <w:shd w:val="clear" w:color="auto" w:fill="3A4972"/>
          </w:tcPr>
          <w:p w14:paraId="594D41AB" w14:textId="04C388D4" w:rsidR="00223424" w:rsidRPr="005203F9" w:rsidRDefault="00223424" w:rsidP="00223424">
            <w:pPr>
              <w:pStyle w:val="Heading2"/>
              <w:tabs>
                <w:tab w:val="center" w:pos="7586"/>
              </w:tabs>
            </w:pPr>
            <w:bookmarkStart w:id="5" w:name="_Hlk148604390"/>
            <w:bookmarkStart w:id="6" w:name="_Hlk148604307"/>
            <w:bookmarkEnd w:id="4"/>
            <w:r w:rsidRPr="005203F9">
              <w:t>Qualifications and Knowledge</w:t>
            </w:r>
            <w:r>
              <w:tab/>
            </w:r>
          </w:p>
        </w:tc>
      </w:tr>
      <w:bookmarkEnd w:id="5"/>
      <w:tr w:rsidR="00223424" w14:paraId="3087D5AA" w14:textId="77777777" w:rsidTr="00117B66">
        <w:tc>
          <w:tcPr>
            <w:tcW w:w="5000" w:type="pct"/>
            <w:gridSpan w:val="3"/>
            <w:tcMar>
              <w:top w:w="57" w:type="dxa"/>
              <w:bottom w:w="57" w:type="dxa"/>
            </w:tcMar>
          </w:tcPr>
          <w:p w14:paraId="717A158A" w14:textId="77777777" w:rsidR="00FB717F" w:rsidRDefault="00FB717F" w:rsidP="00FB717F">
            <w:pPr>
              <w:pStyle w:val="Heading3"/>
            </w:pPr>
            <w:r w:rsidRPr="005203F9">
              <w:t>Essential</w:t>
            </w:r>
          </w:p>
          <w:p w14:paraId="73994EBC" w14:textId="32A2D1C0" w:rsidR="00FB717F" w:rsidRDefault="00FB717F" w:rsidP="00FB717F">
            <w:pPr>
              <w:rPr>
                <w:rFonts w:ascii="Arial" w:hAnsi="Arial" w:cs="Arial"/>
              </w:rPr>
            </w:pPr>
            <w:r w:rsidRPr="00623AD8">
              <w:rPr>
                <w:rFonts w:ascii="Arial" w:hAnsi="Arial" w:cs="Arial"/>
              </w:rPr>
              <w:sym w:font="Symbol" w:char="F0B7"/>
            </w:r>
            <w:r w:rsidRPr="00623AD8">
              <w:rPr>
                <w:rFonts w:ascii="Arial" w:hAnsi="Arial" w:cs="Arial"/>
              </w:rPr>
              <w:t xml:space="preserve"> Registered Pharmacy Professional with GPhC</w:t>
            </w:r>
            <w:r>
              <w:rPr>
                <w:rFonts w:ascii="Arial" w:hAnsi="Arial" w:cs="Arial"/>
              </w:rPr>
              <w:t>,</w:t>
            </w:r>
            <w:r w:rsidRPr="00623AD8">
              <w:rPr>
                <w:rFonts w:ascii="Arial" w:hAnsi="Arial" w:cs="Arial"/>
              </w:rPr>
              <w:t xml:space="preserve"> Healthcare Scientist with HCPC</w:t>
            </w:r>
            <w:r>
              <w:rPr>
                <w:rFonts w:ascii="Arial" w:hAnsi="Arial" w:cs="Arial"/>
              </w:rPr>
              <w:t xml:space="preserve"> or Science Manufacturing Technician with </w:t>
            </w:r>
            <w:proofErr w:type="spellStart"/>
            <w:r w:rsidRPr="00646E54">
              <w:rPr>
                <w:rFonts w:ascii="Arial" w:hAnsi="Arial" w:cs="Arial"/>
              </w:rPr>
              <w:t>RSciTech</w:t>
            </w:r>
            <w:proofErr w:type="spellEnd"/>
            <w:r>
              <w:rPr>
                <w:rFonts w:ascii="Arial" w:hAnsi="Arial" w:cs="Arial"/>
              </w:rPr>
              <w:t>.</w:t>
            </w:r>
          </w:p>
          <w:p w14:paraId="5B6E6906" w14:textId="2B557F54" w:rsidR="00FB717F" w:rsidRDefault="00FB717F" w:rsidP="00FB717F">
            <w:pPr>
              <w:rPr>
                <w:rFonts w:ascii="Arial" w:hAnsi="Arial" w:cs="Arial"/>
              </w:rPr>
            </w:pPr>
            <w:r w:rsidRPr="00623AD8">
              <w:rPr>
                <w:rFonts w:ascii="Arial" w:hAnsi="Arial" w:cs="Arial"/>
              </w:rPr>
              <w:sym w:font="Symbol" w:char="F0B7"/>
            </w:r>
            <w:r w:rsidRPr="00623AD8">
              <w:rPr>
                <w:rFonts w:ascii="Arial" w:hAnsi="Arial" w:cs="Arial"/>
              </w:rPr>
              <w:t xml:space="preserve"> Relevant undergraduate degree or equivalent </w:t>
            </w:r>
            <w:proofErr w:type="gramStart"/>
            <w:r w:rsidRPr="00623AD8">
              <w:rPr>
                <w:rFonts w:ascii="Arial" w:hAnsi="Arial" w:cs="Arial"/>
              </w:rPr>
              <w:t xml:space="preserve">experience </w:t>
            </w:r>
            <w:r>
              <w:rPr>
                <w:rFonts w:ascii="Arial" w:hAnsi="Arial" w:cs="Arial"/>
              </w:rPr>
              <w:t>.</w:t>
            </w:r>
            <w:proofErr w:type="gramEnd"/>
          </w:p>
          <w:p w14:paraId="35BFE638" w14:textId="0A02856C" w:rsidR="00FB717F" w:rsidRDefault="00FB717F" w:rsidP="00FB717F">
            <w:pPr>
              <w:rPr>
                <w:rFonts w:ascii="Arial" w:hAnsi="Arial" w:cs="Arial"/>
              </w:rPr>
            </w:pPr>
            <w:r w:rsidRPr="00623AD8">
              <w:rPr>
                <w:rFonts w:ascii="Arial" w:hAnsi="Arial" w:cs="Arial"/>
              </w:rPr>
              <w:sym w:font="Symbol" w:char="F0B7"/>
            </w:r>
            <w:r w:rsidRPr="00623AD8">
              <w:rPr>
                <w:rFonts w:ascii="Arial" w:hAnsi="Arial" w:cs="Arial"/>
              </w:rPr>
              <w:t xml:space="preserve"> Post Graduate training relevant to specialist area e.g. CIPS Level 4</w:t>
            </w:r>
            <w:r>
              <w:rPr>
                <w:rFonts w:ascii="Arial" w:hAnsi="Arial" w:cs="Arial"/>
              </w:rPr>
              <w:t>-</w:t>
            </w:r>
            <w:proofErr w:type="gramStart"/>
            <w:r>
              <w:rPr>
                <w:rFonts w:ascii="Arial" w:hAnsi="Arial" w:cs="Arial"/>
              </w:rPr>
              <w:t>6</w:t>
            </w:r>
            <w:r w:rsidRPr="00623AD8">
              <w:rPr>
                <w:rFonts w:ascii="Arial" w:hAnsi="Arial" w:cs="Arial"/>
              </w:rPr>
              <w:t xml:space="preserve"> </w:t>
            </w:r>
            <w:r>
              <w:rPr>
                <w:rFonts w:ascii="Arial" w:hAnsi="Arial" w:cs="Arial"/>
              </w:rPr>
              <w:t>.</w:t>
            </w:r>
            <w:proofErr w:type="gramEnd"/>
          </w:p>
          <w:p w14:paraId="1DEFC06C" w14:textId="1DC533CA" w:rsidR="00FB717F" w:rsidRPr="00623AD8" w:rsidRDefault="00FB717F" w:rsidP="00FB717F">
            <w:pPr>
              <w:rPr>
                <w:rFonts w:ascii="Arial" w:hAnsi="Arial" w:cs="Arial"/>
              </w:rPr>
            </w:pPr>
            <w:r w:rsidRPr="00623AD8">
              <w:rPr>
                <w:rFonts w:ascii="Arial" w:hAnsi="Arial" w:cs="Arial"/>
              </w:rPr>
              <w:sym w:font="Symbol" w:char="F0B7"/>
            </w:r>
            <w:r w:rsidRPr="00623AD8">
              <w:rPr>
                <w:rFonts w:ascii="Arial" w:hAnsi="Arial" w:cs="Arial"/>
              </w:rPr>
              <w:t xml:space="preserve"> To have </w:t>
            </w:r>
            <w:proofErr w:type="gramStart"/>
            <w:r w:rsidRPr="00623AD8">
              <w:rPr>
                <w:rFonts w:ascii="Arial" w:hAnsi="Arial" w:cs="Arial"/>
              </w:rPr>
              <w:t>gained, or</w:t>
            </w:r>
            <w:proofErr w:type="gramEnd"/>
            <w:r w:rsidRPr="00623AD8">
              <w:rPr>
                <w:rFonts w:ascii="Arial" w:hAnsi="Arial" w:cs="Arial"/>
              </w:rPr>
              <w:t xml:space="preserve"> commit to work towards Membership of the Chartered Institute of Purchasing and Supply (MCIPS)</w:t>
            </w:r>
            <w:r>
              <w:rPr>
                <w:rFonts w:ascii="Arial" w:hAnsi="Arial" w:cs="Arial"/>
              </w:rPr>
              <w:t>.</w:t>
            </w:r>
          </w:p>
          <w:p w14:paraId="11B5AD0E" w14:textId="77777777" w:rsidR="00FB717F" w:rsidRDefault="00FB717F" w:rsidP="00FB717F">
            <w:pPr>
              <w:pStyle w:val="Heading3"/>
            </w:pPr>
            <w:r w:rsidRPr="005203F9">
              <w:t>Desirable</w:t>
            </w:r>
          </w:p>
          <w:p w14:paraId="612055C8" w14:textId="655242E5" w:rsidR="00223424" w:rsidRPr="00FB717F" w:rsidRDefault="009B5973" w:rsidP="00130356">
            <w:pPr>
              <w:pStyle w:val="Heading3"/>
              <w:numPr>
                <w:ilvl w:val="0"/>
                <w:numId w:val="26"/>
              </w:numPr>
              <w:rPr>
                <w:b w:val="0"/>
                <w:bCs w:val="0"/>
              </w:rPr>
            </w:pPr>
            <w:r>
              <w:rPr>
                <w:b w:val="0"/>
                <w:bCs w:val="0"/>
              </w:rPr>
              <w:lastRenderedPageBreak/>
              <w:t>A</w:t>
            </w:r>
            <w:r w:rsidR="00FB717F" w:rsidRPr="00FB717F">
              <w:rPr>
                <w:b w:val="0"/>
                <w:bCs w:val="0"/>
              </w:rPr>
              <w:t>ctive Member of the Chartered Institute of Purchase &amp; Supply</w:t>
            </w:r>
            <w:r w:rsidR="00FB717F">
              <w:rPr>
                <w:b w:val="0"/>
                <w:bCs w:val="0"/>
              </w:rPr>
              <w:t>.</w:t>
            </w:r>
          </w:p>
        </w:tc>
      </w:tr>
      <w:tr w:rsidR="00223424" w:rsidRPr="005203F9" w14:paraId="48D01D69" w14:textId="77777777" w:rsidTr="00FC4F16">
        <w:tc>
          <w:tcPr>
            <w:tcW w:w="5000" w:type="pct"/>
            <w:gridSpan w:val="3"/>
            <w:shd w:val="clear" w:color="auto" w:fill="3A4972"/>
          </w:tcPr>
          <w:p w14:paraId="55B62C58" w14:textId="3870F8AD" w:rsidR="00223424" w:rsidRPr="005203F9" w:rsidRDefault="00223424" w:rsidP="00223424">
            <w:pPr>
              <w:pStyle w:val="Heading2"/>
            </w:pPr>
            <w:bookmarkStart w:id="7" w:name="_Hlk148604455"/>
            <w:r w:rsidRPr="005203F9">
              <w:lastRenderedPageBreak/>
              <w:t>Experience</w:t>
            </w:r>
          </w:p>
        </w:tc>
      </w:tr>
      <w:bookmarkEnd w:id="7"/>
      <w:tr w:rsidR="00223424" w14:paraId="7412DCBA" w14:textId="77777777" w:rsidTr="00117B66">
        <w:tc>
          <w:tcPr>
            <w:tcW w:w="5000" w:type="pct"/>
            <w:gridSpan w:val="3"/>
            <w:tcMar>
              <w:top w:w="57" w:type="dxa"/>
              <w:bottom w:w="57" w:type="dxa"/>
            </w:tcMar>
          </w:tcPr>
          <w:p w14:paraId="18844917" w14:textId="77777777" w:rsidR="00392624" w:rsidRPr="00B17D15" w:rsidRDefault="00392624" w:rsidP="00392624">
            <w:pPr>
              <w:rPr>
                <w:rFonts w:ascii="Arial" w:hAnsi="Arial" w:cs="Arial"/>
                <w:b/>
                <w:bCs/>
                <w:sz w:val="24"/>
                <w:szCs w:val="24"/>
              </w:rPr>
            </w:pPr>
            <w:r w:rsidRPr="00B17D15">
              <w:rPr>
                <w:rFonts w:ascii="Arial" w:hAnsi="Arial" w:cs="Arial"/>
                <w:b/>
                <w:bCs/>
                <w:sz w:val="24"/>
                <w:szCs w:val="24"/>
              </w:rPr>
              <w:t>Essential</w:t>
            </w:r>
          </w:p>
          <w:p w14:paraId="25F4BCAB" w14:textId="12E28D05" w:rsidR="00392624" w:rsidRDefault="00392624" w:rsidP="00392624">
            <w:pPr>
              <w:pStyle w:val="ListParagraph"/>
              <w:numPr>
                <w:ilvl w:val="0"/>
                <w:numId w:val="22"/>
              </w:numPr>
              <w:ind w:left="641" w:hanging="357"/>
              <w:rPr>
                <w:rFonts w:ascii="Arial" w:hAnsi="Arial" w:cs="Arial"/>
                <w:sz w:val="24"/>
                <w:szCs w:val="24"/>
              </w:rPr>
            </w:pPr>
            <w:r w:rsidRPr="00191269">
              <w:rPr>
                <w:rFonts w:ascii="Arial" w:hAnsi="Arial" w:cs="Arial"/>
                <w:sz w:val="24"/>
                <w:szCs w:val="24"/>
              </w:rPr>
              <w:t>Experience of working in a procurement environment</w:t>
            </w:r>
            <w:r w:rsidR="00682C02">
              <w:rPr>
                <w:rFonts w:ascii="Arial" w:hAnsi="Arial" w:cs="Arial"/>
                <w:sz w:val="24"/>
                <w:szCs w:val="24"/>
              </w:rPr>
              <w:t>.</w:t>
            </w:r>
          </w:p>
          <w:p w14:paraId="38F6A046" w14:textId="77777777" w:rsidR="00392624" w:rsidRDefault="00392624" w:rsidP="00392624">
            <w:pPr>
              <w:pStyle w:val="ListParagraph"/>
              <w:numPr>
                <w:ilvl w:val="0"/>
                <w:numId w:val="22"/>
              </w:numPr>
              <w:ind w:left="641" w:hanging="357"/>
              <w:rPr>
                <w:rFonts w:ascii="Arial" w:hAnsi="Arial" w:cs="Arial"/>
                <w:sz w:val="24"/>
                <w:szCs w:val="24"/>
              </w:rPr>
            </w:pPr>
            <w:r w:rsidRPr="00191269">
              <w:rPr>
                <w:rFonts w:ascii="Arial" w:hAnsi="Arial" w:cs="Arial"/>
                <w:sz w:val="24"/>
                <w:szCs w:val="24"/>
              </w:rPr>
              <w:t xml:space="preserve">Evidence of significant post registration experience including substantial experience in a specialist role. </w:t>
            </w:r>
          </w:p>
          <w:p w14:paraId="686F6116" w14:textId="77777777" w:rsidR="00392624" w:rsidRDefault="00392624" w:rsidP="00392624">
            <w:pPr>
              <w:pStyle w:val="ListParagraph"/>
              <w:numPr>
                <w:ilvl w:val="0"/>
                <w:numId w:val="22"/>
              </w:numPr>
              <w:ind w:left="641" w:hanging="357"/>
              <w:rPr>
                <w:rFonts w:ascii="Arial" w:hAnsi="Arial" w:cs="Arial"/>
                <w:sz w:val="24"/>
                <w:szCs w:val="24"/>
              </w:rPr>
            </w:pPr>
            <w:r w:rsidRPr="00191269">
              <w:rPr>
                <w:rFonts w:ascii="Arial" w:hAnsi="Arial" w:cs="Arial"/>
                <w:sz w:val="24"/>
                <w:szCs w:val="24"/>
              </w:rPr>
              <w:t>Experience and working understanding of audit procedures.</w:t>
            </w:r>
          </w:p>
          <w:p w14:paraId="13EC8A06" w14:textId="1848AA0C" w:rsidR="00392624" w:rsidRPr="00191269" w:rsidRDefault="00392624" w:rsidP="00392624">
            <w:pPr>
              <w:pStyle w:val="ListParagraph"/>
              <w:numPr>
                <w:ilvl w:val="0"/>
                <w:numId w:val="22"/>
              </w:numPr>
              <w:ind w:left="641" w:hanging="357"/>
              <w:rPr>
                <w:rFonts w:ascii="Arial" w:hAnsi="Arial" w:cs="Arial"/>
                <w:sz w:val="24"/>
                <w:szCs w:val="24"/>
              </w:rPr>
            </w:pPr>
            <w:r w:rsidRPr="00191269">
              <w:rPr>
                <w:rFonts w:ascii="Arial" w:hAnsi="Arial" w:cs="Arial"/>
                <w:sz w:val="24"/>
                <w:szCs w:val="24"/>
              </w:rPr>
              <w:t>Experience of organising a project team and supporting less experienced staff during the project</w:t>
            </w:r>
            <w:r w:rsidR="00682C02">
              <w:rPr>
                <w:rFonts w:ascii="Arial" w:hAnsi="Arial" w:cs="Arial"/>
                <w:sz w:val="24"/>
                <w:szCs w:val="24"/>
              </w:rPr>
              <w:t>.</w:t>
            </w:r>
          </w:p>
          <w:p w14:paraId="7477B369" w14:textId="77777777" w:rsidR="00392624" w:rsidRPr="00B17D15" w:rsidRDefault="00392624" w:rsidP="00392624">
            <w:pPr>
              <w:rPr>
                <w:rFonts w:ascii="Arial" w:hAnsi="Arial" w:cs="Arial"/>
                <w:b/>
                <w:bCs/>
                <w:sz w:val="24"/>
                <w:szCs w:val="24"/>
              </w:rPr>
            </w:pPr>
            <w:r w:rsidRPr="00B17D15">
              <w:rPr>
                <w:rFonts w:ascii="Arial" w:hAnsi="Arial" w:cs="Arial"/>
                <w:b/>
                <w:bCs/>
                <w:sz w:val="24"/>
                <w:szCs w:val="24"/>
              </w:rPr>
              <w:t>Desirable</w:t>
            </w:r>
          </w:p>
          <w:p w14:paraId="2F2ABBEE" w14:textId="36B04ECC" w:rsidR="00392624" w:rsidRDefault="00392624" w:rsidP="00392624">
            <w:pPr>
              <w:pStyle w:val="ListParagraph"/>
              <w:numPr>
                <w:ilvl w:val="0"/>
                <w:numId w:val="21"/>
              </w:numPr>
              <w:ind w:left="641" w:hanging="357"/>
              <w:rPr>
                <w:rFonts w:ascii="Arial" w:hAnsi="Arial" w:cs="Arial"/>
                <w:sz w:val="24"/>
                <w:szCs w:val="24"/>
              </w:rPr>
            </w:pPr>
            <w:r w:rsidRPr="00191269">
              <w:rPr>
                <w:rFonts w:ascii="Arial" w:hAnsi="Arial" w:cs="Arial"/>
                <w:sz w:val="24"/>
                <w:szCs w:val="24"/>
              </w:rPr>
              <w:t>Experience of catalogue and inventory management process and product implementatio</w:t>
            </w:r>
            <w:r>
              <w:rPr>
                <w:rFonts w:ascii="Arial" w:hAnsi="Arial" w:cs="Arial"/>
                <w:sz w:val="24"/>
                <w:szCs w:val="24"/>
              </w:rPr>
              <w:t>n</w:t>
            </w:r>
            <w:r w:rsidR="00682C02">
              <w:rPr>
                <w:rFonts w:ascii="Arial" w:hAnsi="Arial" w:cs="Arial"/>
                <w:sz w:val="24"/>
                <w:szCs w:val="24"/>
              </w:rPr>
              <w:t>.</w:t>
            </w:r>
          </w:p>
          <w:p w14:paraId="3F31A27D" w14:textId="333AAC93" w:rsidR="00223424" w:rsidRPr="00682C02" w:rsidRDefault="00392624" w:rsidP="00A37C0C">
            <w:pPr>
              <w:pStyle w:val="ListParagraph"/>
              <w:numPr>
                <w:ilvl w:val="0"/>
                <w:numId w:val="21"/>
              </w:numPr>
              <w:rPr>
                <w:rFonts w:ascii="Arial" w:hAnsi="Arial" w:cs="Arial"/>
                <w:sz w:val="24"/>
                <w:szCs w:val="24"/>
              </w:rPr>
            </w:pPr>
            <w:r w:rsidRPr="00682C02">
              <w:rPr>
                <w:rFonts w:ascii="Arial" w:hAnsi="Arial" w:cs="Arial"/>
                <w:sz w:val="24"/>
                <w:szCs w:val="24"/>
              </w:rPr>
              <w:t>Experience in a variety of Pharmacy Technical specialties</w:t>
            </w:r>
            <w:r w:rsidR="00682C02" w:rsidRPr="00682C02">
              <w:rPr>
                <w:rFonts w:ascii="Arial" w:hAnsi="Arial" w:cs="Arial"/>
                <w:sz w:val="24"/>
                <w:szCs w:val="24"/>
              </w:rPr>
              <w:t>.</w:t>
            </w:r>
          </w:p>
          <w:p w14:paraId="661CA5D5" w14:textId="77777777" w:rsidR="00223424" w:rsidRDefault="00223424" w:rsidP="00223424">
            <w:pPr>
              <w:rPr>
                <w:rFonts w:ascii="Arial" w:hAnsi="Arial" w:cs="Arial"/>
                <w:sz w:val="24"/>
                <w:szCs w:val="24"/>
              </w:rPr>
            </w:pPr>
          </w:p>
        </w:tc>
      </w:tr>
      <w:tr w:rsidR="00223424" w:rsidRPr="005203F9" w14:paraId="325052FE" w14:textId="77777777" w:rsidTr="00E12075">
        <w:tc>
          <w:tcPr>
            <w:tcW w:w="5000" w:type="pct"/>
            <w:gridSpan w:val="3"/>
            <w:shd w:val="clear" w:color="auto" w:fill="3A4972"/>
          </w:tcPr>
          <w:p w14:paraId="43B5D8F0" w14:textId="4C36D9E3" w:rsidR="00223424" w:rsidRPr="005203F9" w:rsidRDefault="00223424" w:rsidP="00223424">
            <w:pPr>
              <w:pStyle w:val="Heading2"/>
            </w:pPr>
            <w:bookmarkStart w:id="8" w:name="_Hlk148604486"/>
            <w:r w:rsidRPr="005203F9">
              <w:t>Skills and Attributes</w:t>
            </w:r>
          </w:p>
        </w:tc>
      </w:tr>
      <w:bookmarkEnd w:id="8"/>
      <w:tr w:rsidR="00223424" w14:paraId="3E3592A5" w14:textId="77777777" w:rsidTr="00117B66">
        <w:tc>
          <w:tcPr>
            <w:tcW w:w="5000" w:type="pct"/>
            <w:gridSpan w:val="3"/>
            <w:tcMar>
              <w:top w:w="57" w:type="dxa"/>
              <w:bottom w:w="57" w:type="dxa"/>
            </w:tcMar>
          </w:tcPr>
          <w:p w14:paraId="3D7440A2" w14:textId="77777777" w:rsidR="00130356" w:rsidRDefault="00130356" w:rsidP="00130356">
            <w:pPr>
              <w:pStyle w:val="ListParagraph"/>
              <w:numPr>
                <w:ilvl w:val="0"/>
                <w:numId w:val="23"/>
              </w:numPr>
            </w:pPr>
            <w:r w:rsidRPr="004F5804">
              <w:rPr>
                <w:rFonts w:ascii="Arial" w:hAnsi="Arial" w:cs="Arial"/>
                <w:sz w:val="24"/>
                <w:szCs w:val="24"/>
              </w:rPr>
              <w:t>Ability to work autonomously and set own priorities.</w:t>
            </w:r>
            <w:r w:rsidRPr="00191269">
              <w:t xml:space="preserve"> </w:t>
            </w:r>
          </w:p>
          <w:p w14:paraId="2FE068C9" w14:textId="77777777" w:rsidR="00130356" w:rsidRDefault="00130356" w:rsidP="00130356">
            <w:pPr>
              <w:pStyle w:val="ListParagraph"/>
              <w:numPr>
                <w:ilvl w:val="0"/>
                <w:numId w:val="23"/>
              </w:numPr>
              <w:rPr>
                <w:rFonts w:ascii="Arial" w:hAnsi="Arial" w:cs="Arial"/>
                <w:sz w:val="24"/>
                <w:szCs w:val="24"/>
              </w:rPr>
            </w:pPr>
            <w:r w:rsidRPr="004F5804">
              <w:rPr>
                <w:sz w:val="24"/>
                <w:szCs w:val="24"/>
              </w:rPr>
              <w:t>A</w:t>
            </w:r>
            <w:r w:rsidRPr="004F5804">
              <w:rPr>
                <w:rFonts w:ascii="Arial" w:hAnsi="Arial" w:cs="Arial"/>
                <w:sz w:val="24"/>
                <w:szCs w:val="24"/>
              </w:rPr>
              <w:t>bility to analyse professional and ethical issues</w:t>
            </w:r>
          </w:p>
          <w:p w14:paraId="4F20AA01" w14:textId="77777777" w:rsidR="00130356" w:rsidRDefault="00130356" w:rsidP="00130356">
            <w:pPr>
              <w:pStyle w:val="ListParagraph"/>
              <w:numPr>
                <w:ilvl w:val="0"/>
                <w:numId w:val="23"/>
              </w:numPr>
              <w:rPr>
                <w:rFonts w:ascii="Arial" w:hAnsi="Arial" w:cs="Arial"/>
                <w:sz w:val="24"/>
                <w:szCs w:val="24"/>
              </w:rPr>
            </w:pPr>
            <w:r w:rsidRPr="004F5804">
              <w:rPr>
                <w:rFonts w:ascii="Arial" w:hAnsi="Arial" w:cs="Arial"/>
                <w:sz w:val="24"/>
                <w:szCs w:val="24"/>
              </w:rPr>
              <w:t xml:space="preserve">Ability to set own and other priorities. </w:t>
            </w:r>
          </w:p>
          <w:p w14:paraId="3326D10A" w14:textId="77777777" w:rsidR="00130356" w:rsidRDefault="00130356" w:rsidP="00130356">
            <w:pPr>
              <w:pStyle w:val="ListParagraph"/>
              <w:numPr>
                <w:ilvl w:val="0"/>
                <w:numId w:val="23"/>
              </w:numPr>
              <w:rPr>
                <w:rFonts w:ascii="Arial" w:hAnsi="Arial" w:cs="Arial"/>
                <w:sz w:val="24"/>
                <w:szCs w:val="24"/>
              </w:rPr>
            </w:pPr>
            <w:r w:rsidRPr="004F5804">
              <w:rPr>
                <w:rFonts w:ascii="Arial" w:hAnsi="Arial" w:cs="Arial"/>
                <w:sz w:val="24"/>
                <w:szCs w:val="24"/>
              </w:rPr>
              <w:t xml:space="preserve">Highly developed skills in working as part of a team, sharing outcomes and leading decision-making. </w:t>
            </w:r>
          </w:p>
          <w:p w14:paraId="732E3CF4" w14:textId="77777777" w:rsidR="00130356" w:rsidRDefault="00130356" w:rsidP="00130356">
            <w:pPr>
              <w:pStyle w:val="ListParagraph"/>
              <w:numPr>
                <w:ilvl w:val="0"/>
                <w:numId w:val="23"/>
              </w:numPr>
              <w:rPr>
                <w:rFonts w:ascii="Arial" w:hAnsi="Arial" w:cs="Arial"/>
                <w:sz w:val="24"/>
                <w:szCs w:val="24"/>
              </w:rPr>
            </w:pPr>
            <w:r w:rsidRPr="004F5804">
              <w:rPr>
                <w:rFonts w:ascii="Arial" w:hAnsi="Arial" w:cs="Arial"/>
                <w:sz w:val="24"/>
                <w:szCs w:val="24"/>
              </w:rPr>
              <w:t xml:space="preserve">Possess excellent interpersonal and communication skills </w:t>
            </w:r>
          </w:p>
          <w:p w14:paraId="4FE5520D" w14:textId="77777777" w:rsidR="00130356" w:rsidRPr="004F5804" w:rsidRDefault="00130356" w:rsidP="00130356">
            <w:pPr>
              <w:pStyle w:val="ListParagraph"/>
              <w:numPr>
                <w:ilvl w:val="0"/>
                <w:numId w:val="23"/>
              </w:numPr>
              <w:rPr>
                <w:rFonts w:ascii="Arial" w:hAnsi="Arial" w:cs="Arial"/>
                <w:sz w:val="24"/>
                <w:szCs w:val="24"/>
              </w:rPr>
            </w:pPr>
            <w:r w:rsidRPr="004F5804">
              <w:rPr>
                <w:rFonts w:ascii="Arial" w:hAnsi="Arial" w:cs="Arial"/>
                <w:sz w:val="24"/>
                <w:szCs w:val="24"/>
              </w:rPr>
              <w:t>Demonstrate complex problem-solving skills.</w:t>
            </w:r>
          </w:p>
          <w:p w14:paraId="12AAD18C" w14:textId="2B89AED7" w:rsidR="00223424" w:rsidRPr="00130356" w:rsidRDefault="00130356" w:rsidP="00130356">
            <w:pPr>
              <w:pStyle w:val="ListParagraph"/>
              <w:numPr>
                <w:ilvl w:val="0"/>
                <w:numId w:val="23"/>
              </w:numPr>
              <w:rPr>
                <w:rFonts w:ascii="Arial" w:hAnsi="Arial" w:cs="Arial"/>
                <w:color w:val="000000" w:themeColor="text1"/>
                <w:sz w:val="24"/>
                <w:szCs w:val="24"/>
              </w:rPr>
            </w:pPr>
            <w:r w:rsidRPr="00130356">
              <w:rPr>
                <w:rFonts w:ascii="Arial" w:hAnsi="Arial" w:cs="Arial"/>
                <w:sz w:val="24"/>
                <w:szCs w:val="24"/>
              </w:rPr>
              <w:t xml:space="preserve">Welsh Language Skills are desirable levels 1 to 5 in understanding and speaking in </w:t>
            </w:r>
            <w:r w:rsidRPr="00130356">
              <w:rPr>
                <w:rFonts w:ascii="Arial" w:hAnsi="Arial" w:cs="Arial"/>
                <w:color w:val="000000" w:themeColor="text1"/>
                <w:sz w:val="24"/>
                <w:szCs w:val="24"/>
              </w:rPr>
              <w:t>Welsh.</w:t>
            </w:r>
          </w:p>
        </w:tc>
      </w:tr>
      <w:tr w:rsidR="00223424" w:rsidRPr="005203F9" w14:paraId="5F8F4AA5" w14:textId="77777777" w:rsidTr="00E12075">
        <w:tc>
          <w:tcPr>
            <w:tcW w:w="5000" w:type="pct"/>
            <w:gridSpan w:val="3"/>
            <w:shd w:val="clear" w:color="auto" w:fill="3A4972"/>
          </w:tcPr>
          <w:p w14:paraId="2A8C330D" w14:textId="67E1DF00" w:rsidR="00223424" w:rsidRPr="005203F9" w:rsidRDefault="00223424" w:rsidP="00223424">
            <w:pPr>
              <w:pStyle w:val="Heading2"/>
            </w:pPr>
            <w:bookmarkStart w:id="9" w:name="_Hlk148604582"/>
            <w:r w:rsidRPr="005203F9">
              <w:t>Other</w:t>
            </w:r>
          </w:p>
        </w:tc>
      </w:tr>
      <w:bookmarkEnd w:id="9"/>
      <w:tr w:rsidR="00720191" w14:paraId="5CDC0614" w14:textId="77777777" w:rsidTr="005203F9">
        <w:trPr>
          <w:trHeight w:val="627"/>
        </w:trPr>
        <w:tc>
          <w:tcPr>
            <w:tcW w:w="5000" w:type="pct"/>
            <w:gridSpan w:val="3"/>
            <w:tcMar>
              <w:top w:w="57" w:type="dxa"/>
              <w:bottom w:w="57" w:type="dxa"/>
            </w:tcMar>
          </w:tcPr>
          <w:p w14:paraId="3FEBA3C2" w14:textId="77777777" w:rsidR="00720191" w:rsidRPr="00720191" w:rsidRDefault="00720191" w:rsidP="00720191">
            <w:pPr>
              <w:pStyle w:val="ListParagraph"/>
              <w:numPr>
                <w:ilvl w:val="0"/>
                <w:numId w:val="24"/>
              </w:numPr>
              <w:rPr>
                <w:rFonts w:ascii="Arial" w:hAnsi="Arial" w:cs="Arial"/>
                <w:sz w:val="24"/>
                <w:szCs w:val="24"/>
              </w:rPr>
            </w:pPr>
            <w:r w:rsidRPr="00720191">
              <w:rPr>
                <w:rFonts w:ascii="Arial" w:hAnsi="Arial" w:cs="Arial"/>
                <w:sz w:val="24"/>
                <w:szCs w:val="24"/>
              </w:rPr>
              <w:t>Deliver excellent customer service to our internal and external customers, helping us to maintain the customer service excellence standard</w:t>
            </w:r>
          </w:p>
          <w:p w14:paraId="284792EB" w14:textId="13D51D61" w:rsidR="00720191" w:rsidRDefault="00720191" w:rsidP="00720191">
            <w:pPr>
              <w:rPr>
                <w:rFonts w:ascii="Arial" w:hAnsi="Arial" w:cs="Arial"/>
                <w:sz w:val="24"/>
                <w:szCs w:val="24"/>
              </w:rPr>
            </w:pPr>
          </w:p>
        </w:tc>
      </w:tr>
      <w:bookmarkEnd w:id="6"/>
    </w:tbl>
    <w:p w14:paraId="207BFF7A" w14:textId="0604A402" w:rsidR="007202D8" w:rsidRDefault="007202D8">
      <w:pPr>
        <w:rPr>
          <w:rFonts w:ascii="Arial" w:hAnsi="Arial" w:cs="Arial"/>
          <w:sz w:val="24"/>
          <w:szCs w:val="24"/>
        </w:rPr>
      </w:pPr>
    </w:p>
    <w:sectPr w:rsidR="007202D8" w:rsidSect="00816BD0">
      <w:footerReference w:type="default" r:id="rId12"/>
      <w:footerReference w:type="first" r:id="rId13"/>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7A663" w14:textId="77777777" w:rsidR="002C0745" w:rsidRDefault="002C0745" w:rsidP="008B5978">
      <w:pPr>
        <w:spacing w:after="0" w:line="240" w:lineRule="auto"/>
      </w:pPr>
      <w:r>
        <w:separator/>
      </w:r>
    </w:p>
  </w:endnote>
  <w:endnote w:type="continuationSeparator" w:id="0">
    <w:p w14:paraId="4C78098C" w14:textId="77777777" w:rsidR="002C0745" w:rsidRDefault="002C0745"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D89B0" w14:textId="77777777" w:rsidR="002C0745" w:rsidRDefault="002C0745" w:rsidP="008B5978">
      <w:pPr>
        <w:spacing w:after="0" w:line="240" w:lineRule="auto"/>
      </w:pPr>
      <w:r>
        <w:separator/>
      </w:r>
    </w:p>
  </w:footnote>
  <w:footnote w:type="continuationSeparator" w:id="0">
    <w:p w14:paraId="677D1030" w14:textId="77777777" w:rsidR="002C0745" w:rsidRDefault="002C0745"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A6112D"/>
    <w:multiLevelType w:val="hybridMultilevel"/>
    <w:tmpl w:val="2F8ED266"/>
    <w:lvl w:ilvl="0" w:tplc="08090001">
      <w:start w:val="1"/>
      <w:numFmt w:val="bullet"/>
      <w:lvlText w:val=""/>
      <w:lvlJc w:val="left"/>
      <w:pPr>
        <w:ind w:left="1361" w:hanging="360"/>
      </w:pPr>
      <w:rPr>
        <w:rFonts w:ascii="Symbol" w:hAnsi="Symbol" w:hint="default"/>
      </w:rPr>
    </w:lvl>
    <w:lvl w:ilvl="1" w:tplc="08090003" w:tentative="1">
      <w:start w:val="1"/>
      <w:numFmt w:val="bullet"/>
      <w:lvlText w:val="o"/>
      <w:lvlJc w:val="left"/>
      <w:pPr>
        <w:ind w:left="2081" w:hanging="360"/>
      </w:pPr>
      <w:rPr>
        <w:rFonts w:ascii="Courier New" w:hAnsi="Courier New" w:cs="Courier New" w:hint="default"/>
      </w:rPr>
    </w:lvl>
    <w:lvl w:ilvl="2" w:tplc="08090005" w:tentative="1">
      <w:start w:val="1"/>
      <w:numFmt w:val="bullet"/>
      <w:lvlText w:val=""/>
      <w:lvlJc w:val="left"/>
      <w:pPr>
        <w:ind w:left="2801" w:hanging="360"/>
      </w:pPr>
      <w:rPr>
        <w:rFonts w:ascii="Wingdings" w:hAnsi="Wingdings" w:hint="default"/>
      </w:rPr>
    </w:lvl>
    <w:lvl w:ilvl="3" w:tplc="08090001" w:tentative="1">
      <w:start w:val="1"/>
      <w:numFmt w:val="bullet"/>
      <w:lvlText w:val=""/>
      <w:lvlJc w:val="left"/>
      <w:pPr>
        <w:ind w:left="3521" w:hanging="360"/>
      </w:pPr>
      <w:rPr>
        <w:rFonts w:ascii="Symbol" w:hAnsi="Symbol" w:hint="default"/>
      </w:rPr>
    </w:lvl>
    <w:lvl w:ilvl="4" w:tplc="08090003" w:tentative="1">
      <w:start w:val="1"/>
      <w:numFmt w:val="bullet"/>
      <w:lvlText w:val="o"/>
      <w:lvlJc w:val="left"/>
      <w:pPr>
        <w:ind w:left="4241" w:hanging="360"/>
      </w:pPr>
      <w:rPr>
        <w:rFonts w:ascii="Courier New" w:hAnsi="Courier New" w:cs="Courier New" w:hint="default"/>
      </w:rPr>
    </w:lvl>
    <w:lvl w:ilvl="5" w:tplc="08090005" w:tentative="1">
      <w:start w:val="1"/>
      <w:numFmt w:val="bullet"/>
      <w:lvlText w:val=""/>
      <w:lvlJc w:val="left"/>
      <w:pPr>
        <w:ind w:left="4961" w:hanging="360"/>
      </w:pPr>
      <w:rPr>
        <w:rFonts w:ascii="Wingdings" w:hAnsi="Wingdings" w:hint="default"/>
      </w:rPr>
    </w:lvl>
    <w:lvl w:ilvl="6" w:tplc="08090001" w:tentative="1">
      <w:start w:val="1"/>
      <w:numFmt w:val="bullet"/>
      <w:lvlText w:val=""/>
      <w:lvlJc w:val="left"/>
      <w:pPr>
        <w:ind w:left="5681" w:hanging="360"/>
      </w:pPr>
      <w:rPr>
        <w:rFonts w:ascii="Symbol" w:hAnsi="Symbol" w:hint="default"/>
      </w:rPr>
    </w:lvl>
    <w:lvl w:ilvl="7" w:tplc="08090003" w:tentative="1">
      <w:start w:val="1"/>
      <w:numFmt w:val="bullet"/>
      <w:lvlText w:val="o"/>
      <w:lvlJc w:val="left"/>
      <w:pPr>
        <w:ind w:left="6401" w:hanging="360"/>
      </w:pPr>
      <w:rPr>
        <w:rFonts w:ascii="Courier New" w:hAnsi="Courier New" w:cs="Courier New" w:hint="default"/>
      </w:rPr>
    </w:lvl>
    <w:lvl w:ilvl="8" w:tplc="08090005" w:tentative="1">
      <w:start w:val="1"/>
      <w:numFmt w:val="bullet"/>
      <w:lvlText w:val=""/>
      <w:lvlJc w:val="left"/>
      <w:pPr>
        <w:ind w:left="7121" w:hanging="360"/>
      </w:pPr>
      <w:rPr>
        <w:rFonts w:ascii="Wingdings" w:hAnsi="Wingdings" w:hint="default"/>
      </w:rPr>
    </w:lvl>
  </w:abstractNum>
  <w:abstractNum w:abstractNumId="6" w15:restartNumberingAfterBreak="0">
    <w:nsid w:val="264A16D9"/>
    <w:multiLevelType w:val="hybridMultilevel"/>
    <w:tmpl w:val="83328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C02B7"/>
    <w:multiLevelType w:val="hybridMultilevel"/>
    <w:tmpl w:val="AA8894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166549"/>
    <w:multiLevelType w:val="hybridMultilevel"/>
    <w:tmpl w:val="00F06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E8412E"/>
    <w:multiLevelType w:val="hybridMultilevel"/>
    <w:tmpl w:val="050A9524"/>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9E1202"/>
    <w:multiLevelType w:val="hybridMultilevel"/>
    <w:tmpl w:val="2D021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D979E5"/>
    <w:multiLevelType w:val="hybridMultilevel"/>
    <w:tmpl w:val="23A61D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092EE3"/>
    <w:multiLevelType w:val="hybridMultilevel"/>
    <w:tmpl w:val="CDF48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14"/>
  </w:num>
  <w:num w:numId="3" w16cid:durableId="1001615644">
    <w:abstractNumId w:val="11"/>
  </w:num>
  <w:num w:numId="4" w16cid:durableId="662901636">
    <w:abstractNumId w:val="4"/>
  </w:num>
  <w:num w:numId="5" w16cid:durableId="1343967275">
    <w:abstractNumId w:val="8"/>
  </w:num>
  <w:num w:numId="6" w16cid:durableId="1496677794">
    <w:abstractNumId w:val="2"/>
  </w:num>
  <w:num w:numId="7" w16cid:durableId="1979995351">
    <w:abstractNumId w:val="25"/>
  </w:num>
  <w:num w:numId="8" w16cid:durableId="1051881836">
    <w:abstractNumId w:val="19"/>
  </w:num>
  <w:num w:numId="9" w16cid:durableId="357506646">
    <w:abstractNumId w:val="7"/>
  </w:num>
  <w:num w:numId="10" w16cid:durableId="1056011315">
    <w:abstractNumId w:val="12"/>
  </w:num>
  <w:num w:numId="11" w16cid:durableId="2041007461">
    <w:abstractNumId w:val="21"/>
  </w:num>
  <w:num w:numId="12" w16cid:durableId="89936682">
    <w:abstractNumId w:val="20"/>
  </w:num>
  <w:num w:numId="13" w16cid:durableId="964703120">
    <w:abstractNumId w:val="16"/>
  </w:num>
  <w:num w:numId="14" w16cid:durableId="1939557217">
    <w:abstractNumId w:val="0"/>
  </w:num>
  <w:num w:numId="15" w16cid:durableId="1819421971">
    <w:abstractNumId w:val="22"/>
  </w:num>
  <w:num w:numId="16" w16cid:durableId="1609123581">
    <w:abstractNumId w:val="3"/>
  </w:num>
  <w:num w:numId="17" w16cid:durableId="2119139149">
    <w:abstractNumId w:val="24"/>
  </w:num>
  <w:num w:numId="18" w16cid:durableId="776951198">
    <w:abstractNumId w:val="17"/>
  </w:num>
  <w:num w:numId="19" w16cid:durableId="1578978784">
    <w:abstractNumId w:val="18"/>
  </w:num>
  <w:num w:numId="20" w16cid:durableId="1092818453">
    <w:abstractNumId w:val="13"/>
  </w:num>
  <w:num w:numId="21" w16cid:durableId="1792943634">
    <w:abstractNumId w:val="9"/>
  </w:num>
  <w:num w:numId="22" w16cid:durableId="1685548546">
    <w:abstractNumId w:val="5"/>
  </w:num>
  <w:num w:numId="23" w16cid:durableId="37239957">
    <w:abstractNumId w:val="23"/>
  </w:num>
  <w:num w:numId="24" w16cid:durableId="697585838">
    <w:abstractNumId w:val="15"/>
  </w:num>
  <w:num w:numId="25" w16cid:durableId="764963901">
    <w:abstractNumId w:val="6"/>
  </w:num>
  <w:num w:numId="26" w16cid:durableId="55244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f3hkKsemHUWS8zb8N+8ZKFVEVhckLhz4KM67KopC/MrjHgJklpLqH59oByI4qnqmSq2MK74hHT8CNh7/6Mdo6w==" w:salt="gPQao+zi/alfW0Cz0k8Db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259A8"/>
    <w:rsid w:val="000634EB"/>
    <w:rsid w:val="00075891"/>
    <w:rsid w:val="000803B7"/>
    <w:rsid w:val="00081944"/>
    <w:rsid w:val="00082AEE"/>
    <w:rsid w:val="00083015"/>
    <w:rsid w:val="000C054E"/>
    <w:rsid w:val="000D38EA"/>
    <w:rsid w:val="000F0CF4"/>
    <w:rsid w:val="001146A4"/>
    <w:rsid w:val="00117B66"/>
    <w:rsid w:val="00130356"/>
    <w:rsid w:val="0014089E"/>
    <w:rsid w:val="00142E8C"/>
    <w:rsid w:val="001522F8"/>
    <w:rsid w:val="001A4BAA"/>
    <w:rsid w:val="001E068E"/>
    <w:rsid w:val="001F495F"/>
    <w:rsid w:val="001F73A9"/>
    <w:rsid w:val="002044D8"/>
    <w:rsid w:val="00220868"/>
    <w:rsid w:val="00223424"/>
    <w:rsid w:val="00223D8A"/>
    <w:rsid w:val="0023086E"/>
    <w:rsid w:val="00244195"/>
    <w:rsid w:val="00244AAC"/>
    <w:rsid w:val="00252FF6"/>
    <w:rsid w:val="00272165"/>
    <w:rsid w:val="002A488F"/>
    <w:rsid w:val="002C0745"/>
    <w:rsid w:val="002C645A"/>
    <w:rsid w:val="002D0EBF"/>
    <w:rsid w:val="002D2532"/>
    <w:rsid w:val="002D374E"/>
    <w:rsid w:val="002D4311"/>
    <w:rsid w:val="00306BF2"/>
    <w:rsid w:val="00311894"/>
    <w:rsid w:val="003348AA"/>
    <w:rsid w:val="00347A0F"/>
    <w:rsid w:val="0035570B"/>
    <w:rsid w:val="003618C2"/>
    <w:rsid w:val="0036687C"/>
    <w:rsid w:val="0039120A"/>
    <w:rsid w:val="00392624"/>
    <w:rsid w:val="003A5B38"/>
    <w:rsid w:val="003B5C74"/>
    <w:rsid w:val="003C14D9"/>
    <w:rsid w:val="003F49D7"/>
    <w:rsid w:val="003F6FF5"/>
    <w:rsid w:val="00407F00"/>
    <w:rsid w:val="00420346"/>
    <w:rsid w:val="004310DA"/>
    <w:rsid w:val="00441C89"/>
    <w:rsid w:val="00442D84"/>
    <w:rsid w:val="00451472"/>
    <w:rsid w:val="00461A25"/>
    <w:rsid w:val="004629E7"/>
    <w:rsid w:val="0046625A"/>
    <w:rsid w:val="00487BA3"/>
    <w:rsid w:val="00492318"/>
    <w:rsid w:val="00492D80"/>
    <w:rsid w:val="004B05C5"/>
    <w:rsid w:val="004B36F0"/>
    <w:rsid w:val="004E1C6C"/>
    <w:rsid w:val="004E2192"/>
    <w:rsid w:val="004F0A1D"/>
    <w:rsid w:val="004F1AB3"/>
    <w:rsid w:val="004F48A9"/>
    <w:rsid w:val="005103D7"/>
    <w:rsid w:val="00512E1C"/>
    <w:rsid w:val="00513323"/>
    <w:rsid w:val="005203F9"/>
    <w:rsid w:val="00526447"/>
    <w:rsid w:val="005306AB"/>
    <w:rsid w:val="00536BBE"/>
    <w:rsid w:val="005372D0"/>
    <w:rsid w:val="00542F3F"/>
    <w:rsid w:val="00550FDE"/>
    <w:rsid w:val="00556B92"/>
    <w:rsid w:val="00563127"/>
    <w:rsid w:val="0056313C"/>
    <w:rsid w:val="00582D63"/>
    <w:rsid w:val="00582D88"/>
    <w:rsid w:val="00592338"/>
    <w:rsid w:val="00594D0B"/>
    <w:rsid w:val="0059775A"/>
    <w:rsid w:val="005A4E97"/>
    <w:rsid w:val="005C471C"/>
    <w:rsid w:val="005C72C3"/>
    <w:rsid w:val="005E6B41"/>
    <w:rsid w:val="005E6C60"/>
    <w:rsid w:val="005F3917"/>
    <w:rsid w:val="005F469B"/>
    <w:rsid w:val="00603CA2"/>
    <w:rsid w:val="006054D7"/>
    <w:rsid w:val="00605DCD"/>
    <w:rsid w:val="006114D7"/>
    <w:rsid w:val="006270A0"/>
    <w:rsid w:val="0064302D"/>
    <w:rsid w:val="00646DBF"/>
    <w:rsid w:val="0067131D"/>
    <w:rsid w:val="00677E56"/>
    <w:rsid w:val="00682C02"/>
    <w:rsid w:val="00691B93"/>
    <w:rsid w:val="00694F3D"/>
    <w:rsid w:val="006959DC"/>
    <w:rsid w:val="006A6C2B"/>
    <w:rsid w:val="006A7568"/>
    <w:rsid w:val="006B4D7B"/>
    <w:rsid w:val="006D1B45"/>
    <w:rsid w:val="006D7059"/>
    <w:rsid w:val="00712545"/>
    <w:rsid w:val="00712ACF"/>
    <w:rsid w:val="00720191"/>
    <w:rsid w:val="007202D8"/>
    <w:rsid w:val="00724EB4"/>
    <w:rsid w:val="007333CA"/>
    <w:rsid w:val="007513E1"/>
    <w:rsid w:val="007537B0"/>
    <w:rsid w:val="00770A71"/>
    <w:rsid w:val="00772CFA"/>
    <w:rsid w:val="00774950"/>
    <w:rsid w:val="007A3362"/>
    <w:rsid w:val="007A36D6"/>
    <w:rsid w:val="007D4434"/>
    <w:rsid w:val="007E04F2"/>
    <w:rsid w:val="007F1408"/>
    <w:rsid w:val="007F2246"/>
    <w:rsid w:val="00803901"/>
    <w:rsid w:val="00816BD0"/>
    <w:rsid w:val="00817113"/>
    <w:rsid w:val="00837F3A"/>
    <w:rsid w:val="008417B3"/>
    <w:rsid w:val="008418A4"/>
    <w:rsid w:val="00844941"/>
    <w:rsid w:val="0085201D"/>
    <w:rsid w:val="00862AA9"/>
    <w:rsid w:val="00874BB3"/>
    <w:rsid w:val="00886BE2"/>
    <w:rsid w:val="00896599"/>
    <w:rsid w:val="008B5978"/>
    <w:rsid w:val="008B5E73"/>
    <w:rsid w:val="008C0DE9"/>
    <w:rsid w:val="008C659D"/>
    <w:rsid w:val="008F7034"/>
    <w:rsid w:val="00904000"/>
    <w:rsid w:val="00904D85"/>
    <w:rsid w:val="00913FA1"/>
    <w:rsid w:val="00945D9A"/>
    <w:rsid w:val="00954726"/>
    <w:rsid w:val="00956F8B"/>
    <w:rsid w:val="0097323F"/>
    <w:rsid w:val="00977970"/>
    <w:rsid w:val="00986A2A"/>
    <w:rsid w:val="00995A03"/>
    <w:rsid w:val="009A017F"/>
    <w:rsid w:val="009B5973"/>
    <w:rsid w:val="009C6D60"/>
    <w:rsid w:val="009D02F4"/>
    <w:rsid w:val="009E669E"/>
    <w:rsid w:val="00A046F9"/>
    <w:rsid w:val="00A0522F"/>
    <w:rsid w:val="00A05583"/>
    <w:rsid w:val="00A15F7B"/>
    <w:rsid w:val="00A245C2"/>
    <w:rsid w:val="00A330DA"/>
    <w:rsid w:val="00A44ADB"/>
    <w:rsid w:val="00A46549"/>
    <w:rsid w:val="00A46AC0"/>
    <w:rsid w:val="00A659A5"/>
    <w:rsid w:val="00A72FB0"/>
    <w:rsid w:val="00A7789F"/>
    <w:rsid w:val="00A849AE"/>
    <w:rsid w:val="00A905B5"/>
    <w:rsid w:val="00A92FBD"/>
    <w:rsid w:val="00AB2CCE"/>
    <w:rsid w:val="00AB42DC"/>
    <w:rsid w:val="00AC5448"/>
    <w:rsid w:val="00AF27E9"/>
    <w:rsid w:val="00B078B7"/>
    <w:rsid w:val="00B20F52"/>
    <w:rsid w:val="00B35617"/>
    <w:rsid w:val="00B4650F"/>
    <w:rsid w:val="00B6091C"/>
    <w:rsid w:val="00B61BC5"/>
    <w:rsid w:val="00B82008"/>
    <w:rsid w:val="00BA7833"/>
    <w:rsid w:val="00BB208C"/>
    <w:rsid w:val="00BB5193"/>
    <w:rsid w:val="00BC7A6A"/>
    <w:rsid w:val="00BD37BC"/>
    <w:rsid w:val="00BD424F"/>
    <w:rsid w:val="00C02579"/>
    <w:rsid w:val="00C0733A"/>
    <w:rsid w:val="00C145BA"/>
    <w:rsid w:val="00C14DF3"/>
    <w:rsid w:val="00C23A65"/>
    <w:rsid w:val="00C26987"/>
    <w:rsid w:val="00C31147"/>
    <w:rsid w:val="00C3394B"/>
    <w:rsid w:val="00C65C04"/>
    <w:rsid w:val="00C7256E"/>
    <w:rsid w:val="00C87623"/>
    <w:rsid w:val="00C91DD8"/>
    <w:rsid w:val="00CA09D8"/>
    <w:rsid w:val="00CD1E0A"/>
    <w:rsid w:val="00CF5DB1"/>
    <w:rsid w:val="00D0370A"/>
    <w:rsid w:val="00D10A0A"/>
    <w:rsid w:val="00D111F3"/>
    <w:rsid w:val="00D13184"/>
    <w:rsid w:val="00D20782"/>
    <w:rsid w:val="00D23EE3"/>
    <w:rsid w:val="00D33056"/>
    <w:rsid w:val="00D36B1A"/>
    <w:rsid w:val="00D46385"/>
    <w:rsid w:val="00D67D34"/>
    <w:rsid w:val="00D720C0"/>
    <w:rsid w:val="00DA3EEB"/>
    <w:rsid w:val="00DB1111"/>
    <w:rsid w:val="00DB14D7"/>
    <w:rsid w:val="00DB2BDD"/>
    <w:rsid w:val="00DD4CE6"/>
    <w:rsid w:val="00E04162"/>
    <w:rsid w:val="00E21E79"/>
    <w:rsid w:val="00E227F3"/>
    <w:rsid w:val="00E3159C"/>
    <w:rsid w:val="00E367CA"/>
    <w:rsid w:val="00E459F1"/>
    <w:rsid w:val="00E52E70"/>
    <w:rsid w:val="00E63A11"/>
    <w:rsid w:val="00EA5C57"/>
    <w:rsid w:val="00EE5C05"/>
    <w:rsid w:val="00EF5C2B"/>
    <w:rsid w:val="00F2403D"/>
    <w:rsid w:val="00F257A9"/>
    <w:rsid w:val="00F36D3A"/>
    <w:rsid w:val="00F55FCD"/>
    <w:rsid w:val="00F62CF3"/>
    <w:rsid w:val="00F82451"/>
    <w:rsid w:val="00F93931"/>
    <w:rsid w:val="00FA24E1"/>
    <w:rsid w:val="00FA4193"/>
    <w:rsid w:val="00FA4613"/>
    <w:rsid w:val="00FA6EDA"/>
    <w:rsid w:val="00FB0B4F"/>
    <w:rsid w:val="00FB717F"/>
    <w:rsid w:val="00FB76A2"/>
    <w:rsid w:val="00FC4F16"/>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5FC81-2171-41E9-AFEB-6EFDBE5D9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3.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4.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1794</Words>
  <Characters>10229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3</cp:revision>
  <cp:lastPrinted>2023-10-18T12:51:00Z</cp:lastPrinted>
  <dcterms:created xsi:type="dcterms:W3CDTF">2025-09-08T14:45:00Z</dcterms:created>
  <dcterms:modified xsi:type="dcterms:W3CDTF">2025-09-08T14:46:00Z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