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E52B27F" w:rsidR="002C645A" w:rsidRDefault="00736305"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540962C2">
                <wp:simplePos x="0" y="0"/>
                <wp:positionH relativeFrom="column">
                  <wp:posOffset>6772276</wp:posOffset>
                </wp:positionH>
                <wp:positionV relativeFrom="paragraph">
                  <wp:posOffset>161925</wp:posOffset>
                </wp:positionV>
                <wp:extent cx="29146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914650" cy="590550"/>
                        </a:xfrm>
                        <a:prstGeom prst="rect">
                          <a:avLst/>
                        </a:prstGeom>
                        <a:solidFill>
                          <a:schemeClr val="lt1"/>
                        </a:solidFill>
                        <a:ln w="6350">
                          <a:solidFill>
                            <a:prstClr val="black"/>
                          </a:solidFill>
                        </a:ln>
                      </wps:spPr>
                      <wps:txbx>
                        <w:txbxContent>
                          <w:p w14:paraId="2336CCE5" w14:textId="10EA78D3"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75B5">
                              <w:rPr>
                                <w:rFonts w:ascii="Abadi Extra Light" w:hAnsi="Abadi Extra Light"/>
                                <w:color w:val="323E4F" w:themeColor="text2" w:themeShade="BF"/>
                                <w:sz w:val="24"/>
                                <w:szCs w:val="24"/>
                              </w:rPr>
                              <w:t>CYM/Wales/WPF</w:t>
                            </w:r>
                            <w:r w:rsidR="0073630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736305">
                              <w:rPr>
                                <w:rFonts w:ascii="Abadi Extra Light" w:hAnsi="Abadi Extra Light"/>
                                <w:color w:val="323E4F" w:themeColor="text2" w:themeShade="BF"/>
                                <w:sz w:val="24"/>
                                <w:szCs w:val="24"/>
                              </w:rPr>
                              <w:t>25</w:t>
                            </w:r>
                            <w:r>
                              <w:rPr>
                                <w:rFonts w:ascii="Abadi Extra Light" w:hAnsi="Abadi Extra Light"/>
                                <w:color w:val="323E4F" w:themeColor="text2" w:themeShade="BF"/>
                                <w:sz w:val="24"/>
                                <w:szCs w:val="24"/>
                              </w:rPr>
                              <w:t>/</w:t>
                            </w:r>
                            <w:r w:rsidR="002016D2">
                              <w:rPr>
                                <w:rFonts w:ascii="Abadi Extra Light" w:hAnsi="Abadi Extra Light"/>
                                <w:color w:val="323E4F" w:themeColor="text2" w:themeShade="BF"/>
                                <w:sz w:val="24"/>
                                <w:szCs w:val="24"/>
                              </w:rPr>
                              <w:t>0026</w:t>
                            </w:r>
                          </w:p>
                          <w:p w14:paraId="085F29E3" w14:textId="6FCEB357"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FC2865">
                              <w:rPr>
                                <w:rFonts w:ascii="Abadi Extra Light" w:hAnsi="Abadi Extra Light"/>
                                <w:color w:val="323E4F" w:themeColor="text2" w:themeShade="BF"/>
                                <w:sz w:val="24"/>
                                <w:szCs w:val="24"/>
                              </w:rPr>
                              <w:t>21/08/2025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3.25pt;margin-top:12.75pt;width:229.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" fillcolor="white [3201]" strokeweight=".5pt">
                <v:textbox>
                  <w:txbxContent>
                    <w:p w14:paraId="2336CCE5" w14:textId="10EA78D3"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75B5">
                        <w:rPr>
                          <w:rFonts w:ascii="Abadi Extra Light" w:hAnsi="Abadi Extra Light"/>
                          <w:color w:val="323E4F" w:themeColor="text2" w:themeShade="BF"/>
                          <w:sz w:val="24"/>
                          <w:szCs w:val="24"/>
                        </w:rPr>
                        <w:t>CYM/Wales/WPF</w:t>
                      </w:r>
                      <w:r w:rsidR="0073630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736305">
                        <w:rPr>
                          <w:rFonts w:ascii="Abadi Extra Light" w:hAnsi="Abadi Extra Light"/>
                          <w:color w:val="323E4F" w:themeColor="text2" w:themeShade="BF"/>
                          <w:sz w:val="24"/>
                          <w:szCs w:val="24"/>
                        </w:rPr>
                        <w:t>25</w:t>
                      </w:r>
                      <w:r>
                        <w:rPr>
                          <w:rFonts w:ascii="Abadi Extra Light" w:hAnsi="Abadi Extra Light"/>
                          <w:color w:val="323E4F" w:themeColor="text2" w:themeShade="BF"/>
                          <w:sz w:val="24"/>
                          <w:szCs w:val="24"/>
                        </w:rPr>
                        <w:t>/</w:t>
                      </w:r>
                      <w:r w:rsidR="002016D2">
                        <w:rPr>
                          <w:rFonts w:ascii="Abadi Extra Light" w:hAnsi="Abadi Extra Light"/>
                          <w:color w:val="323E4F" w:themeColor="text2" w:themeShade="BF"/>
                          <w:sz w:val="24"/>
                          <w:szCs w:val="24"/>
                        </w:rPr>
                        <w:t>0026</w:t>
                      </w:r>
                    </w:p>
                    <w:p w14:paraId="085F29E3" w14:textId="6FCEB357"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FC2865">
                        <w:rPr>
                          <w:rFonts w:ascii="Abadi Extra Light" w:hAnsi="Abadi Extra Light"/>
                          <w:color w:val="323E4F" w:themeColor="text2" w:themeShade="BF"/>
                          <w:sz w:val="24"/>
                          <w:szCs w:val="24"/>
                        </w:rPr>
                        <w:t>21/08/2025</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34354D3A">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F80E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50183ECA" w:rsidR="00A44ADB" w:rsidRPr="00117B66" w:rsidRDefault="009C6D60" w:rsidP="00117B66">
      <w:pPr>
        <w:pStyle w:val="Heading1"/>
      </w:pPr>
      <w:r w:rsidRPr="00117B66">
        <w:t>JOB TITLE</w:t>
      </w:r>
      <w:r w:rsidR="00FC4F16" w:rsidRPr="00117B66">
        <w:tab/>
      </w:r>
      <w:r w:rsidRPr="00117B66">
        <w:tab/>
      </w:r>
      <w:r w:rsidR="004F0A1D">
        <w:t>Wale</w:t>
      </w:r>
      <w:r w:rsidR="00736305">
        <w:t xml:space="preserve">s </w:t>
      </w:r>
      <w:r w:rsidR="00876AC9">
        <w:t xml:space="preserve">Preceptorship </w:t>
      </w:r>
      <w:r w:rsidR="00BA04B0">
        <w:t>Rotational</w:t>
      </w:r>
      <w:r w:rsidR="004C7C88">
        <w:t xml:space="preserve"> </w:t>
      </w:r>
      <w:r w:rsidR="00736305">
        <w:t>Midwife</w:t>
      </w:r>
    </w:p>
    <w:p w14:paraId="1712A23D" w14:textId="67C2F5C2"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FB29D6">
        <w:tab/>
      </w:r>
      <w:r w:rsidR="00FC2865">
        <w:t>5</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FB29D6" w:rsidRDefault="00A44ADB" w:rsidP="005203F9">
            <w:pPr>
              <w:pStyle w:val="Heading2"/>
            </w:pPr>
            <w:r w:rsidRPr="00FB29D6">
              <w:t>Job Summar</w:t>
            </w:r>
            <w:r w:rsidR="00E63A11" w:rsidRPr="00FB29D6">
              <w:t>y</w:t>
            </w:r>
          </w:p>
        </w:tc>
      </w:tr>
      <w:tr w:rsidR="00945D9A" w:rsidRPr="00FC4F16" w14:paraId="6C5E8C75" w14:textId="77777777" w:rsidTr="00117B66">
        <w:tc>
          <w:tcPr>
            <w:tcW w:w="5000" w:type="pct"/>
            <w:gridSpan w:val="3"/>
            <w:tcMar>
              <w:top w:w="57" w:type="dxa"/>
              <w:bottom w:w="57" w:type="dxa"/>
            </w:tcMar>
          </w:tcPr>
          <w:p w14:paraId="6FE686EC" w14:textId="48533B18" w:rsidR="00BA04B0" w:rsidRPr="006362EC" w:rsidRDefault="004A1229" w:rsidP="00BA04B0">
            <w:pPr>
              <w:rPr>
                <w:color w:val="000000"/>
                <w:sz w:val="24"/>
                <w:szCs w:val="24"/>
              </w:rPr>
            </w:pPr>
            <w:r>
              <w:rPr>
                <w:rFonts w:ascii="Arial" w:eastAsia="Times New Roman" w:hAnsi="Arial" w:cs="Arial"/>
                <w:sz w:val="24"/>
                <w:szCs w:val="24"/>
                <w:lang w:eastAsia="en-GB"/>
              </w:rPr>
              <w:t>A</w:t>
            </w:r>
            <w:r w:rsidR="000F30F1">
              <w:rPr>
                <w:rFonts w:ascii="Arial" w:eastAsia="Times New Roman" w:hAnsi="Arial" w:cs="Arial"/>
                <w:sz w:val="24"/>
                <w:szCs w:val="24"/>
                <w:lang w:eastAsia="en-GB"/>
              </w:rPr>
              <w:t>c</w:t>
            </w:r>
            <w:r w:rsidR="00BA04B0" w:rsidRPr="009D4C62">
              <w:rPr>
                <w:rFonts w:ascii="Arial" w:eastAsia="Times New Roman" w:hAnsi="Arial" w:cs="Arial"/>
                <w:sz w:val="24"/>
                <w:szCs w:val="24"/>
                <w:lang w:eastAsia="en-GB"/>
              </w:rPr>
              <w:t xml:space="preserve">countable </w:t>
            </w:r>
            <w:r w:rsidR="00C66E75">
              <w:rPr>
                <w:rFonts w:ascii="Arial" w:eastAsia="Times New Roman" w:hAnsi="Arial" w:cs="Arial"/>
                <w:sz w:val="24"/>
                <w:szCs w:val="24"/>
                <w:lang w:eastAsia="en-GB"/>
              </w:rPr>
              <w:t xml:space="preserve">as the lead professional </w:t>
            </w:r>
            <w:r w:rsidR="00BA04B0" w:rsidRPr="009D4C62">
              <w:rPr>
                <w:rFonts w:ascii="Arial" w:eastAsia="Times New Roman" w:hAnsi="Arial" w:cs="Arial"/>
                <w:sz w:val="24"/>
                <w:szCs w:val="24"/>
                <w:lang w:eastAsia="en-GB"/>
              </w:rPr>
              <w:t>for the</w:t>
            </w:r>
            <w:r w:rsidR="00270E69">
              <w:rPr>
                <w:rFonts w:ascii="Arial" w:eastAsia="Times New Roman" w:hAnsi="Arial" w:cs="Arial"/>
                <w:sz w:val="24"/>
                <w:szCs w:val="24"/>
                <w:lang w:eastAsia="en-GB"/>
              </w:rPr>
              <w:t xml:space="preserve"> care</w:t>
            </w:r>
            <w:r w:rsidR="00BA04B0" w:rsidRPr="009D4C62">
              <w:rPr>
                <w:rFonts w:ascii="Arial" w:eastAsia="Times New Roman" w:hAnsi="Arial" w:cs="Arial"/>
                <w:sz w:val="24"/>
                <w:szCs w:val="24"/>
                <w:lang w:eastAsia="en-GB"/>
              </w:rPr>
              <w:t xml:space="preserve"> and support of childbearing women</w:t>
            </w:r>
            <w:r w:rsidR="00BA04B0">
              <w:rPr>
                <w:rFonts w:ascii="Arial" w:eastAsia="Times New Roman" w:hAnsi="Arial" w:cs="Arial"/>
                <w:sz w:val="24"/>
                <w:szCs w:val="24"/>
                <w:lang w:eastAsia="en-GB"/>
              </w:rPr>
              <w:t xml:space="preserve">, birthing people, </w:t>
            </w:r>
            <w:r w:rsidR="00BA04B0" w:rsidRPr="009D4C62">
              <w:rPr>
                <w:rFonts w:ascii="Arial" w:eastAsia="Times New Roman" w:hAnsi="Arial" w:cs="Arial"/>
                <w:sz w:val="24"/>
                <w:szCs w:val="24"/>
                <w:lang w:eastAsia="en-GB"/>
              </w:rPr>
              <w:t>newborn infants, and partners and families</w:t>
            </w:r>
            <w:r w:rsidR="00BA04B0">
              <w:rPr>
                <w:rFonts w:ascii="Arial" w:eastAsia="Times New Roman" w:hAnsi="Arial" w:cs="Arial"/>
                <w:sz w:val="24"/>
                <w:szCs w:val="24"/>
                <w:lang w:eastAsia="en-GB"/>
              </w:rPr>
              <w:t xml:space="preserve"> </w:t>
            </w:r>
            <w:r w:rsidR="00BA04B0" w:rsidRPr="00FB29D6">
              <w:rPr>
                <w:rFonts w:ascii="Arial" w:eastAsia="Times New Roman" w:hAnsi="Arial" w:cs="Arial"/>
                <w:sz w:val="24"/>
                <w:szCs w:val="24"/>
                <w:lang w:eastAsia="en-GB"/>
              </w:rPr>
              <w:t>in a variety of settings</w:t>
            </w:r>
            <w:r w:rsidR="00BA04B0">
              <w:rPr>
                <w:rFonts w:ascii="Arial" w:eastAsia="Times New Roman" w:hAnsi="Arial" w:cs="Arial"/>
                <w:sz w:val="24"/>
                <w:szCs w:val="24"/>
                <w:lang w:eastAsia="en-GB"/>
              </w:rPr>
              <w:t xml:space="preserve"> including inpatients and within the community settings</w:t>
            </w:r>
            <w:r w:rsidR="00751632">
              <w:rPr>
                <w:rFonts w:ascii="Arial" w:eastAsia="Times New Roman" w:hAnsi="Arial" w:cs="Arial"/>
                <w:sz w:val="24"/>
                <w:szCs w:val="24"/>
                <w:lang w:eastAsia="en-GB"/>
              </w:rPr>
              <w:t xml:space="preserve"> (*In line with the </w:t>
            </w:r>
            <w:r w:rsidR="00751632" w:rsidRPr="00876AC9">
              <w:rPr>
                <w:rFonts w:ascii="Arial" w:eastAsia="Arial" w:hAnsi="Arial" w:cs="Arial"/>
                <w:color w:val="000000"/>
                <w:sz w:val="24"/>
                <w:szCs w:val="24"/>
              </w:rPr>
              <w:t>Once for Wales Preceptorship framework</w:t>
            </w:r>
            <w:r w:rsidR="006362EC">
              <w:rPr>
                <w:rFonts w:ascii="Arial" w:eastAsia="Arial" w:hAnsi="Arial" w:cs="Arial"/>
                <w:color w:val="000000"/>
                <w:sz w:val="24"/>
                <w:szCs w:val="24"/>
              </w:rPr>
              <w:t>).</w:t>
            </w:r>
          </w:p>
          <w:p w14:paraId="79D30E8E" w14:textId="77777777" w:rsidR="00BA04B0" w:rsidRDefault="00BA04B0" w:rsidP="00BA04B0">
            <w:pPr>
              <w:rPr>
                <w:rFonts w:ascii="Arial" w:eastAsia="Times New Roman" w:hAnsi="Arial" w:cs="Arial"/>
                <w:sz w:val="24"/>
                <w:szCs w:val="24"/>
                <w:lang w:eastAsia="en-GB"/>
              </w:rPr>
            </w:pPr>
          </w:p>
          <w:p w14:paraId="30E2637C" w14:textId="66DFF6FC" w:rsidR="00BA04B0" w:rsidRDefault="00BA04B0" w:rsidP="00BA04B0">
            <w:pPr>
              <w:autoSpaceDE w:val="0"/>
              <w:autoSpaceDN w:val="0"/>
              <w:adjustRightInd w:val="0"/>
              <w:rPr>
                <w:rFonts w:ascii="Arial" w:eastAsia="Times New Roman" w:hAnsi="Arial" w:cs="Arial"/>
                <w:sz w:val="24"/>
                <w:szCs w:val="24"/>
                <w:lang w:eastAsia="en-GB"/>
              </w:rPr>
            </w:pPr>
            <w:r>
              <w:rPr>
                <w:rFonts w:ascii="Arial" w:eastAsia="Times New Roman" w:hAnsi="Arial" w:cs="Arial"/>
                <w:sz w:val="24"/>
                <w:szCs w:val="24"/>
                <w:lang w:eastAsia="en-GB"/>
              </w:rPr>
              <w:t>Work across</w:t>
            </w:r>
            <w:r w:rsidRPr="009D4C62">
              <w:rPr>
                <w:rFonts w:ascii="Arial" w:eastAsia="Times New Roman" w:hAnsi="Arial" w:cs="Arial"/>
                <w:sz w:val="24"/>
                <w:szCs w:val="24"/>
                <w:lang w:eastAsia="en-GB"/>
              </w:rPr>
              <w:t xml:space="preserve"> pregnancy, labour and birth, postpartum, and the early weeks of newborn infants’ life.</w:t>
            </w:r>
          </w:p>
          <w:p w14:paraId="163D326A" w14:textId="77777777" w:rsidR="00C65522" w:rsidRDefault="00C65522" w:rsidP="00BA04B0">
            <w:pPr>
              <w:autoSpaceDE w:val="0"/>
              <w:autoSpaceDN w:val="0"/>
              <w:adjustRightInd w:val="0"/>
              <w:rPr>
                <w:rFonts w:ascii="Arial" w:eastAsia="Times New Roman" w:hAnsi="Arial" w:cs="Arial"/>
                <w:sz w:val="24"/>
                <w:szCs w:val="24"/>
                <w:lang w:eastAsia="en-GB"/>
              </w:rPr>
            </w:pPr>
          </w:p>
          <w:p w14:paraId="20CD9CB8" w14:textId="51A6A4BA" w:rsidR="00C65522" w:rsidRDefault="00C65522" w:rsidP="00C65522">
            <w:pPr>
              <w:rPr>
                <w:color w:val="000000"/>
                <w:sz w:val="24"/>
                <w:szCs w:val="24"/>
              </w:rPr>
            </w:pPr>
            <w:r w:rsidRPr="00876AC9">
              <w:rPr>
                <w:rFonts w:ascii="Arial" w:eastAsia="Arial" w:hAnsi="Arial" w:cs="Arial"/>
                <w:color w:val="000000"/>
                <w:sz w:val="24"/>
                <w:szCs w:val="24"/>
              </w:rPr>
              <w:t xml:space="preserve">Commitment to adhere to the values and the principle of the Once for Wales Preceptorship </w:t>
            </w:r>
            <w:r w:rsidR="00876AC9" w:rsidRPr="00876AC9">
              <w:rPr>
                <w:rFonts w:ascii="Arial" w:eastAsia="Arial" w:hAnsi="Arial" w:cs="Arial"/>
                <w:color w:val="000000"/>
                <w:sz w:val="24"/>
                <w:szCs w:val="24"/>
              </w:rPr>
              <w:t>framework</w:t>
            </w:r>
            <w:r w:rsidR="00986C9D">
              <w:rPr>
                <w:rFonts w:ascii="Arial" w:eastAsia="Arial" w:hAnsi="Arial" w:cs="Arial"/>
                <w:color w:val="000000"/>
                <w:sz w:val="24"/>
                <w:szCs w:val="24"/>
              </w:rPr>
              <w:t>.</w:t>
            </w:r>
          </w:p>
          <w:p w14:paraId="780F564C" w14:textId="77777777" w:rsidR="00BA04B0" w:rsidRPr="00FB29D6" w:rsidRDefault="00BA04B0" w:rsidP="00BA04B0">
            <w:pPr>
              <w:autoSpaceDE w:val="0"/>
              <w:autoSpaceDN w:val="0"/>
              <w:adjustRightInd w:val="0"/>
              <w:rPr>
                <w:rFonts w:ascii="Arial" w:eastAsia="Times New Roman" w:hAnsi="Arial" w:cs="Arial"/>
                <w:sz w:val="24"/>
                <w:szCs w:val="24"/>
                <w:lang w:eastAsia="en-GB"/>
              </w:rPr>
            </w:pPr>
          </w:p>
          <w:p w14:paraId="7F6EA208" w14:textId="010A5116" w:rsidR="00BA04B0" w:rsidRPr="00FB29D6" w:rsidRDefault="00BA04B0" w:rsidP="00BA04B0">
            <w:pPr>
              <w:autoSpaceDE w:val="0"/>
              <w:autoSpaceDN w:val="0"/>
              <w:adjustRightInd w:val="0"/>
              <w:rPr>
                <w:rFonts w:ascii="Arial" w:eastAsia="Times New Roman" w:hAnsi="Arial" w:cs="Arial"/>
                <w:sz w:val="24"/>
                <w:szCs w:val="24"/>
                <w:lang w:eastAsia="en-GB"/>
              </w:rPr>
            </w:pPr>
            <w:r w:rsidRPr="00FB29D6">
              <w:rPr>
                <w:rFonts w:ascii="Arial" w:eastAsia="Times New Roman" w:hAnsi="Arial" w:cs="Arial"/>
                <w:sz w:val="24"/>
                <w:szCs w:val="24"/>
                <w:lang w:eastAsia="en-GB"/>
              </w:rPr>
              <w:t>Provide professional leadership and mentoring to less experienced midwives</w:t>
            </w:r>
            <w:r>
              <w:rPr>
                <w:rFonts w:ascii="Arial" w:eastAsia="Times New Roman" w:hAnsi="Arial" w:cs="Arial"/>
                <w:sz w:val="24"/>
                <w:szCs w:val="24"/>
                <w:lang w:eastAsia="en-GB"/>
              </w:rPr>
              <w:t xml:space="preserve"> and students</w:t>
            </w:r>
            <w:r w:rsidRPr="00FB29D6">
              <w:rPr>
                <w:rFonts w:ascii="Arial" w:eastAsia="Times New Roman" w:hAnsi="Arial" w:cs="Arial"/>
                <w:sz w:val="24"/>
                <w:szCs w:val="24"/>
                <w:lang w:eastAsia="en-GB"/>
              </w:rPr>
              <w:t xml:space="preserve"> and support to colleagues in a multi-disciplinary team</w:t>
            </w:r>
            <w:r w:rsidR="00986C9D">
              <w:rPr>
                <w:rFonts w:ascii="Arial" w:eastAsia="Times New Roman" w:hAnsi="Arial" w:cs="Arial"/>
                <w:sz w:val="24"/>
                <w:szCs w:val="24"/>
                <w:lang w:eastAsia="en-GB"/>
              </w:rPr>
              <w:t>.</w:t>
            </w:r>
          </w:p>
          <w:p w14:paraId="7A8F73E8" w14:textId="206A297B" w:rsidR="009D4C62" w:rsidRPr="00FB29D6" w:rsidRDefault="009D4C62" w:rsidP="009D4C62">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21E6E800" w:rsidR="00945D9A" w:rsidRPr="005203F9" w:rsidRDefault="00945D9A" w:rsidP="005203F9">
            <w:pPr>
              <w:pStyle w:val="Heading3"/>
            </w:pPr>
            <w:r w:rsidRPr="005203F9">
              <w:t>Reporting:</w:t>
            </w:r>
            <w:r w:rsidR="00117B66" w:rsidRPr="005203F9">
              <w:t xml:space="preserve">  </w:t>
            </w:r>
            <w:r w:rsidR="00EF657E" w:rsidRPr="00EF657E">
              <w:rPr>
                <w:b w:val="0"/>
                <w:bCs w:val="0"/>
              </w:rPr>
              <w:fldChar w:fldCharType="begin">
                <w:ffData>
                  <w:name w:val="Text1"/>
                  <w:enabled/>
                  <w:calcOnExit w:val="0"/>
                  <w:textInput/>
                </w:ffData>
              </w:fldChar>
            </w:r>
            <w:bookmarkStart w:id="1" w:name="Text1"/>
            <w:r w:rsidR="00EF657E" w:rsidRPr="00EF657E">
              <w:rPr>
                <w:b w:val="0"/>
                <w:bCs w:val="0"/>
              </w:rPr>
              <w:instrText xml:space="preserve"> FORMTEXT </w:instrText>
            </w:r>
            <w:r w:rsidR="00EF657E" w:rsidRPr="00EF657E">
              <w:rPr>
                <w:b w:val="0"/>
                <w:bCs w:val="0"/>
              </w:rPr>
            </w:r>
            <w:r w:rsidR="00EF657E" w:rsidRPr="00EF657E">
              <w:rPr>
                <w:b w:val="0"/>
                <w:bCs w:val="0"/>
              </w:rPr>
              <w:fldChar w:fldCharType="separate"/>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51895F19" w:rsidR="00945D9A" w:rsidRPr="005203F9" w:rsidRDefault="00945D9A" w:rsidP="005203F9">
            <w:pPr>
              <w:pStyle w:val="Heading3"/>
            </w:pPr>
            <w:r w:rsidRPr="005203F9">
              <w:t>Accountable:</w:t>
            </w:r>
            <w:r w:rsidR="00117B66" w:rsidRPr="005203F9">
              <w:t xml:space="preserve">  </w:t>
            </w:r>
            <w:r w:rsidR="00EF657E" w:rsidRPr="00EF657E">
              <w:rPr>
                <w:b w:val="0"/>
                <w:bCs w:val="0"/>
              </w:rPr>
              <w:fldChar w:fldCharType="begin">
                <w:ffData>
                  <w:name w:val="Text2"/>
                  <w:enabled/>
                  <w:calcOnExit w:val="0"/>
                  <w:textInput/>
                </w:ffData>
              </w:fldChar>
            </w:r>
            <w:bookmarkStart w:id="2" w:name="Text2"/>
            <w:r w:rsidR="00EF657E" w:rsidRPr="00EF657E">
              <w:rPr>
                <w:b w:val="0"/>
                <w:bCs w:val="0"/>
              </w:rPr>
              <w:instrText xml:space="preserve"> FORMTEXT </w:instrText>
            </w:r>
            <w:r w:rsidR="00EF657E" w:rsidRPr="00EF657E">
              <w:rPr>
                <w:b w:val="0"/>
                <w:bCs w:val="0"/>
              </w:rPr>
            </w:r>
            <w:r w:rsidR="00EF657E" w:rsidRPr="00EF657E">
              <w:rPr>
                <w:b w:val="0"/>
                <w:bCs w:val="0"/>
              </w:rPr>
              <w:fldChar w:fldCharType="separate"/>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rPr>
              <w:fldChar w:fldCharType="end"/>
            </w:r>
            <w:bookmarkEnd w:id="2"/>
          </w:p>
        </w:tc>
        <w:tc>
          <w:tcPr>
            <w:tcW w:w="1666" w:type="pct"/>
            <w:tcMar>
              <w:top w:w="57" w:type="dxa"/>
              <w:bottom w:w="57" w:type="dxa"/>
            </w:tcMar>
          </w:tcPr>
          <w:p w14:paraId="5EEEFD2A" w14:textId="6D823B7E" w:rsidR="00945D9A" w:rsidRPr="005203F9" w:rsidRDefault="00945D9A" w:rsidP="005203F9">
            <w:pPr>
              <w:pStyle w:val="Heading3"/>
            </w:pPr>
            <w:r w:rsidRPr="005203F9">
              <w:t>Professionally:</w:t>
            </w:r>
            <w:r w:rsidR="00117B66" w:rsidRPr="005203F9">
              <w:t xml:space="preserve">  </w:t>
            </w:r>
            <w:r w:rsidR="00EF657E" w:rsidRPr="00EF657E">
              <w:rPr>
                <w:b w:val="0"/>
                <w:bCs w:val="0"/>
              </w:rPr>
              <w:fldChar w:fldCharType="begin">
                <w:ffData>
                  <w:name w:val="Text3"/>
                  <w:enabled/>
                  <w:calcOnExit w:val="0"/>
                  <w:textInput/>
                </w:ffData>
              </w:fldChar>
            </w:r>
            <w:bookmarkStart w:id="3" w:name="Text3"/>
            <w:r w:rsidR="00EF657E" w:rsidRPr="00EF657E">
              <w:rPr>
                <w:b w:val="0"/>
                <w:bCs w:val="0"/>
              </w:rPr>
              <w:instrText xml:space="preserve"> FORMTEXT </w:instrText>
            </w:r>
            <w:r w:rsidR="00EF657E" w:rsidRPr="00EF657E">
              <w:rPr>
                <w:b w:val="0"/>
                <w:bCs w:val="0"/>
              </w:rPr>
            </w:r>
            <w:r w:rsidR="00EF657E" w:rsidRPr="00EF657E">
              <w:rPr>
                <w:b w:val="0"/>
                <w:bCs w:val="0"/>
              </w:rPr>
              <w:fldChar w:fldCharType="separate"/>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noProof/>
              </w:rPr>
              <w:t> </w:t>
            </w:r>
            <w:r w:rsidR="00EF657E" w:rsidRPr="00EF657E">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EC659D">
        <w:tc>
          <w:tcPr>
            <w:tcW w:w="5000" w:type="pct"/>
            <w:gridSpan w:val="3"/>
            <w:tcMar>
              <w:top w:w="57" w:type="dxa"/>
              <w:bottom w:w="57" w:type="dxa"/>
            </w:tcMar>
          </w:tcPr>
          <w:p w14:paraId="434BB113"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Clinical</w:t>
            </w:r>
          </w:p>
          <w:p w14:paraId="49D4FF24" w14:textId="1F0507A5" w:rsidR="00BA04B0" w:rsidRPr="00986C9D" w:rsidRDefault="00533719" w:rsidP="00BA04B0">
            <w:pPr>
              <w:rPr>
                <w:rFonts w:ascii="Arial" w:eastAsia="Arial" w:hAnsi="Arial" w:cs="Arial"/>
                <w:color w:val="000000" w:themeColor="text1"/>
                <w:sz w:val="24"/>
                <w:szCs w:val="24"/>
              </w:rPr>
            </w:pPr>
            <w:r>
              <w:rPr>
                <w:rFonts w:ascii="Arial" w:eastAsia="Arial" w:hAnsi="Arial" w:cs="Arial"/>
                <w:color w:val="000000"/>
                <w:sz w:val="24"/>
                <w:szCs w:val="24"/>
              </w:rPr>
              <w:t xml:space="preserve">Working as an </w:t>
            </w:r>
            <w:r w:rsidRPr="008C2362">
              <w:rPr>
                <w:rFonts w:ascii="Arial" w:eastAsia="Arial" w:hAnsi="Arial" w:cs="Arial"/>
                <w:color w:val="000000" w:themeColor="text1"/>
                <w:sz w:val="24"/>
                <w:szCs w:val="24"/>
              </w:rPr>
              <w:t xml:space="preserve">autonomous practitioner the preceptorship midwife should </w:t>
            </w:r>
            <w:r w:rsidR="0084277D" w:rsidRPr="008C2362">
              <w:rPr>
                <w:rFonts w:ascii="Arial" w:eastAsia="Arial" w:hAnsi="Arial" w:cs="Arial"/>
                <w:color w:val="000000" w:themeColor="text1"/>
                <w:sz w:val="24"/>
                <w:szCs w:val="24"/>
              </w:rPr>
              <w:t xml:space="preserve">further </w:t>
            </w:r>
            <w:r w:rsidRPr="008C2362">
              <w:rPr>
                <w:rFonts w:ascii="Arial" w:eastAsia="Arial" w:hAnsi="Arial" w:cs="Arial"/>
                <w:color w:val="000000" w:themeColor="text1"/>
                <w:sz w:val="24"/>
                <w:szCs w:val="24"/>
              </w:rPr>
              <w:t>develop</w:t>
            </w:r>
            <w:r w:rsidR="0084277D" w:rsidRPr="008C2362">
              <w:rPr>
                <w:rFonts w:ascii="Arial" w:eastAsia="Arial" w:hAnsi="Arial" w:cs="Arial"/>
                <w:color w:val="000000" w:themeColor="text1"/>
                <w:sz w:val="24"/>
                <w:szCs w:val="24"/>
              </w:rPr>
              <w:t xml:space="preserve"> </w:t>
            </w:r>
            <w:r w:rsidRPr="008C2362">
              <w:rPr>
                <w:rFonts w:ascii="Arial" w:eastAsia="Arial" w:hAnsi="Arial" w:cs="Arial"/>
                <w:color w:val="000000" w:themeColor="text1"/>
                <w:sz w:val="24"/>
                <w:szCs w:val="24"/>
              </w:rPr>
              <w:t xml:space="preserve">a full range of integral midwifery skills and be able to practice in all areas of maternity care, in both acute and community settings in line with the expectations set out in the Once for Wales Preceptorship </w:t>
            </w:r>
            <w:r w:rsidR="0084277D" w:rsidRPr="008C2362">
              <w:rPr>
                <w:rFonts w:ascii="Arial" w:eastAsia="Arial" w:hAnsi="Arial" w:cs="Arial"/>
                <w:color w:val="000000" w:themeColor="text1"/>
                <w:sz w:val="24"/>
                <w:szCs w:val="24"/>
              </w:rPr>
              <w:t>Framework</w:t>
            </w:r>
            <w:r w:rsidRPr="008C2362">
              <w:rPr>
                <w:rFonts w:ascii="Arial" w:eastAsia="Arial" w:hAnsi="Arial" w:cs="Arial"/>
                <w:color w:val="000000" w:themeColor="text1"/>
                <w:sz w:val="24"/>
                <w:szCs w:val="24"/>
              </w:rPr>
              <w:t>. The preceptorship midwife, will</w:t>
            </w:r>
            <w:r w:rsidR="00393FD9" w:rsidRPr="008C2362">
              <w:rPr>
                <w:rFonts w:ascii="Arial" w:eastAsia="Arial" w:hAnsi="Arial" w:cs="Arial"/>
                <w:color w:val="000000" w:themeColor="text1"/>
                <w:sz w:val="24"/>
                <w:szCs w:val="24"/>
              </w:rPr>
              <w:t xml:space="preserve"> further dev</w:t>
            </w:r>
            <w:r w:rsidR="00544B17" w:rsidRPr="008C2362">
              <w:rPr>
                <w:rFonts w:ascii="Arial" w:eastAsia="Arial" w:hAnsi="Arial" w:cs="Arial"/>
                <w:color w:val="000000" w:themeColor="text1"/>
                <w:sz w:val="24"/>
                <w:szCs w:val="24"/>
              </w:rPr>
              <w:t>e</w:t>
            </w:r>
            <w:r w:rsidR="00393FD9" w:rsidRPr="008C2362">
              <w:rPr>
                <w:rFonts w:ascii="Arial" w:eastAsia="Arial" w:hAnsi="Arial" w:cs="Arial"/>
                <w:color w:val="000000" w:themeColor="text1"/>
                <w:sz w:val="24"/>
                <w:szCs w:val="24"/>
              </w:rPr>
              <w:t xml:space="preserve">lop skills in initial risk assessments, be the lead professional in planning, implementing and evaluating care for midwifery led pathways, seeking support from more experienced colleagues and acknowledge, refer and liaise collaboratively with the wider multidisciplinary team where required. </w:t>
            </w:r>
          </w:p>
          <w:p w14:paraId="0B4CEEBC" w14:textId="77777777" w:rsidR="00BA04B0" w:rsidRPr="00663617" w:rsidRDefault="00BA04B0" w:rsidP="00BA04B0">
            <w:pPr>
              <w:rPr>
                <w:rFonts w:ascii="Arial" w:hAnsi="Arial" w:cs="Arial"/>
                <w:sz w:val="24"/>
                <w:szCs w:val="24"/>
              </w:rPr>
            </w:pPr>
          </w:p>
          <w:p w14:paraId="216F4FEE" w14:textId="1F031737" w:rsidR="00BA04B0" w:rsidRPr="00663617" w:rsidRDefault="00BA04B0" w:rsidP="00BA04B0">
            <w:pPr>
              <w:rPr>
                <w:rFonts w:ascii="Arial" w:hAnsi="Arial" w:cs="Arial"/>
                <w:sz w:val="24"/>
                <w:szCs w:val="24"/>
              </w:rPr>
            </w:pPr>
            <w:r w:rsidRPr="00663617">
              <w:rPr>
                <w:rFonts w:ascii="Arial" w:hAnsi="Arial" w:cs="Arial"/>
                <w:sz w:val="24"/>
                <w:szCs w:val="24"/>
              </w:rPr>
              <w:lastRenderedPageBreak/>
              <w:t>Using own judgement</w:t>
            </w:r>
            <w:r w:rsidR="00986C9D">
              <w:rPr>
                <w:rFonts w:ascii="Arial" w:hAnsi="Arial" w:cs="Arial"/>
                <w:sz w:val="24"/>
                <w:szCs w:val="24"/>
              </w:rPr>
              <w:t>,</w:t>
            </w:r>
            <w:r w:rsidRPr="00663617">
              <w:rPr>
                <w:rFonts w:ascii="Arial" w:hAnsi="Arial" w:cs="Arial"/>
                <w:sz w:val="24"/>
                <w:szCs w:val="24"/>
              </w:rPr>
              <w:t xml:space="preserve"> interpret and act on clinical findings and results</w:t>
            </w:r>
            <w:r w:rsidR="00FE25DD">
              <w:rPr>
                <w:rFonts w:ascii="Arial" w:hAnsi="Arial" w:cs="Arial"/>
                <w:sz w:val="24"/>
                <w:szCs w:val="24"/>
              </w:rPr>
              <w:t xml:space="preserve"> including </w:t>
            </w:r>
            <w:r w:rsidR="00FE25DD" w:rsidRPr="00DC24E2">
              <w:rPr>
                <w:rFonts w:ascii="Arial" w:hAnsi="Arial" w:cs="Arial"/>
                <w:sz w:val="24"/>
                <w:szCs w:val="24"/>
              </w:rPr>
              <w:t>screening/assessment for perinatal mental health illness</w:t>
            </w:r>
            <w:r w:rsidRPr="00663617">
              <w:rPr>
                <w:rFonts w:ascii="Arial" w:hAnsi="Arial" w:cs="Arial"/>
                <w:sz w:val="24"/>
                <w:szCs w:val="24"/>
              </w:rPr>
              <w:t xml:space="preserve"> </w:t>
            </w:r>
            <w:r w:rsidR="002D47C6">
              <w:rPr>
                <w:rFonts w:ascii="Arial" w:hAnsi="Arial" w:cs="Arial"/>
                <w:sz w:val="24"/>
                <w:szCs w:val="24"/>
              </w:rPr>
              <w:t xml:space="preserve">in collaboration with the MDT </w:t>
            </w:r>
            <w:r w:rsidR="00D5626C" w:rsidRPr="00663617">
              <w:rPr>
                <w:rFonts w:ascii="Arial" w:hAnsi="Arial" w:cs="Arial"/>
                <w:sz w:val="24"/>
                <w:szCs w:val="24"/>
              </w:rPr>
              <w:t>refer</w:t>
            </w:r>
            <w:r w:rsidR="00D5626C">
              <w:rPr>
                <w:rFonts w:ascii="Arial" w:hAnsi="Arial" w:cs="Arial"/>
                <w:sz w:val="24"/>
                <w:szCs w:val="24"/>
              </w:rPr>
              <w:t>ring</w:t>
            </w:r>
            <w:r w:rsidRPr="00663617">
              <w:rPr>
                <w:rFonts w:ascii="Arial" w:hAnsi="Arial" w:cs="Arial"/>
                <w:sz w:val="24"/>
                <w:szCs w:val="24"/>
              </w:rPr>
              <w:t xml:space="preserve"> to a</w:t>
            </w:r>
            <w:r w:rsidR="00D5626C">
              <w:rPr>
                <w:rFonts w:ascii="Arial" w:hAnsi="Arial" w:cs="Arial"/>
                <w:sz w:val="24"/>
                <w:szCs w:val="24"/>
              </w:rPr>
              <w:t xml:space="preserve">n appropriate </w:t>
            </w:r>
            <w:r w:rsidR="00994E0E">
              <w:rPr>
                <w:rFonts w:ascii="Arial" w:hAnsi="Arial" w:cs="Arial"/>
                <w:sz w:val="24"/>
                <w:szCs w:val="24"/>
              </w:rPr>
              <w:t>professional</w:t>
            </w:r>
            <w:r w:rsidRPr="00663617">
              <w:rPr>
                <w:rFonts w:ascii="Arial" w:hAnsi="Arial" w:cs="Arial"/>
                <w:sz w:val="24"/>
                <w:szCs w:val="24"/>
              </w:rPr>
              <w:t xml:space="preserve"> as necessary.</w:t>
            </w:r>
          </w:p>
          <w:p w14:paraId="465A28B0" w14:textId="77777777" w:rsidR="00BA04B0" w:rsidRPr="00663617" w:rsidRDefault="00BA04B0" w:rsidP="00BA04B0">
            <w:pPr>
              <w:rPr>
                <w:rFonts w:ascii="Arial" w:hAnsi="Arial" w:cs="Arial"/>
                <w:sz w:val="24"/>
                <w:szCs w:val="24"/>
              </w:rPr>
            </w:pPr>
          </w:p>
          <w:p w14:paraId="0BD7CFDE" w14:textId="04A117D0" w:rsidR="00BA04B0" w:rsidRPr="00663617" w:rsidRDefault="00127757" w:rsidP="00BA04B0">
            <w:pPr>
              <w:rPr>
                <w:rFonts w:ascii="Arial" w:hAnsi="Arial" w:cs="Arial"/>
                <w:sz w:val="24"/>
                <w:szCs w:val="24"/>
              </w:rPr>
            </w:pPr>
            <w:r w:rsidRPr="00127757">
              <w:rPr>
                <w:rFonts w:ascii="Arial" w:hAnsi="Arial" w:cs="Arial"/>
                <w:sz w:val="24"/>
                <w:szCs w:val="24"/>
              </w:rPr>
              <w:t>Following appropriate specific training and following local</w:t>
            </w:r>
            <w:r w:rsidR="00CA1912">
              <w:rPr>
                <w:rFonts w:ascii="Arial" w:hAnsi="Arial" w:cs="Arial"/>
                <w:sz w:val="24"/>
                <w:szCs w:val="24"/>
              </w:rPr>
              <w:t xml:space="preserve"> organisational </w:t>
            </w:r>
            <w:r w:rsidRPr="00127757">
              <w:rPr>
                <w:rFonts w:ascii="Arial" w:hAnsi="Arial" w:cs="Arial"/>
                <w:sz w:val="24"/>
                <w:szCs w:val="24"/>
              </w:rPr>
              <w:t>guidelines, undertake IV drug administration, be proficient in suturing and care of women and birthing people requiring further analgesia (epidurals)</w:t>
            </w:r>
            <w:r>
              <w:rPr>
                <w:rFonts w:ascii="Arial" w:hAnsi="Arial" w:cs="Arial"/>
                <w:sz w:val="24"/>
                <w:szCs w:val="24"/>
              </w:rPr>
              <w:t xml:space="preserve"> </w:t>
            </w:r>
            <w:r w:rsidR="00115DB1">
              <w:rPr>
                <w:rFonts w:ascii="Arial" w:hAnsi="Arial" w:cs="Arial"/>
                <w:sz w:val="24"/>
                <w:szCs w:val="24"/>
              </w:rPr>
              <w:t xml:space="preserve">and the use of water for labour </w:t>
            </w:r>
            <w:r w:rsidR="00495A84">
              <w:rPr>
                <w:rFonts w:ascii="Arial" w:hAnsi="Arial" w:cs="Arial"/>
                <w:sz w:val="24"/>
                <w:szCs w:val="24"/>
              </w:rPr>
              <w:t>and or birth.</w:t>
            </w:r>
          </w:p>
          <w:p w14:paraId="714E28A6" w14:textId="77777777" w:rsidR="00BA04B0" w:rsidRPr="00663617" w:rsidRDefault="00BA04B0" w:rsidP="00BA04B0">
            <w:pPr>
              <w:rPr>
                <w:rFonts w:ascii="Arial" w:hAnsi="Arial" w:cs="Arial"/>
                <w:sz w:val="24"/>
                <w:szCs w:val="24"/>
              </w:rPr>
            </w:pPr>
          </w:p>
          <w:p w14:paraId="5E7A6090" w14:textId="3D5AF5B5" w:rsidR="00BA04B0" w:rsidRPr="00663617" w:rsidRDefault="00BA04B0" w:rsidP="00BA04B0">
            <w:pPr>
              <w:rPr>
                <w:rFonts w:ascii="Arial" w:hAnsi="Arial" w:cs="Arial"/>
                <w:sz w:val="24"/>
                <w:szCs w:val="24"/>
              </w:rPr>
            </w:pPr>
            <w:r w:rsidRPr="00663617">
              <w:rPr>
                <w:rFonts w:ascii="Arial" w:hAnsi="Arial" w:cs="Arial"/>
                <w:sz w:val="24"/>
                <w:szCs w:val="24"/>
              </w:rPr>
              <w:t xml:space="preserve">Ability to safely </w:t>
            </w:r>
            <w:r>
              <w:rPr>
                <w:rFonts w:ascii="Arial" w:hAnsi="Arial" w:cs="Arial"/>
                <w:sz w:val="24"/>
                <w:szCs w:val="24"/>
              </w:rPr>
              <w:t xml:space="preserve">administer </w:t>
            </w:r>
            <w:r w:rsidRPr="00663617">
              <w:rPr>
                <w:rFonts w:ascii="Arial" w:hAnsi="Arial" w:cs="Arial"/>
                <w:sz w:val="24"/>
                <w:szCs w:val="24"/>
              </w:rPr>
              <w:t>a range of medicines authorised within locally agreed group protocols and has a responsibility to ensure the safe administration of both these and other drugs</w:t>
            </w:r>
            <w:r w:rsidR="00FC2865">
              <w:rPr>
                <w:rFonts w:ascii="Arial" w:hAnsi="Arial" w:cs="Arial"/>
                <w:sz w:val="24"/>
                <w:szCs w:val="24"/>
              </w:rPr>
              <w:t>.</w:t>
            </w:r>
          </w:p>
          <w:p w14:paraId="17D762AF" w14:textId="77777777" w:rsidR="00BA04B0" w:rsidRPr="00663617" w:rsidRDefault="00BA04B0" w:rsidP="00BA04B0">
            <w:pPr>
              <w:rPr>
                <w:rFonts w:ascii="Arial" w:hAnsi="Arial" w:cs="Arial"/>
                <w:sz w:val="24"/>
                <w:szCs w:val="24"/>
              </w:rPr>
            </w:pPr>
          </w:p>
          <w:p w14:paraId="776E170E" w14:textId="75CB8A75" w:rsidR="00AA0CBD" w:rsidRPr="00AA0CBD" w:rsidRDefault="00AA0CBD" w:rsidP="00AA0CBD">
            <w:pPr>
              <w:rPr>
                <w:rFonts w:ascii="Arial" w:hAnsi="Arial" w:cs="Arial"/>
                <w:sz w:val="24"/>
                <w:szCs w:val="24"/>
              </w:rPr>
            </w:pPr>
            <w:r w:rsidRPr="00AA0CBD">
              <w:rPr>
                <w:rFonts w:ascii="Arial" w:hAnsi="Arial" w:cs="Arial"/>
                <w:sz w:val="24"/>
                <w:szCs w:val="24"/>
              </w:rPr>
              <w:t>Support women</w:t>
            </w:r>
            <w:r>
              <w:rPr>
                <w:rFonts w:ascii="Arial" w:hAnsi="Arial" w:cs="Arial"/>
                <w:sz w:val="24"/>
                <w:szCs w:val="24"/>
              </w:rPr>
              <w:t>, birthing people</w:t>
            </w:r>
            <w:r w:rsidRPr="00AA0CBD">
              <w:rPr>
                <w:rFonts w:ascii="Arial" w:hAnsi="Arial" w:cs="Arial"/>
                <w:sz w:val="24"/>
                <w:szCs w:val="24"/>
              </w:rPr>
              <w:t xml:space="preserve"> and families by promoting and facilitating informed choice around infant feeding. Providing evidence-based information on all feeding options, respecting parental decisions, and offering compassionate, individualised care. Assess feeding practices, identify potential challenges, and deliver appropriate support.</w:t>
            </w:r>
          </w:p>
          <w:p w14:paraId="1C0A0A8A" w14:textId="77777777" w:rsidR="00BA04B0" w:rsidRPr="00663617" w:rsidRDefault="00BA04B0" w:rsidP="00BA04B0">
            <w:pPr>
              <w:rPr>
                <w:rFonts w:ascii="Arial" w:hAnsi="Arial" w:cs="Arial"/>
                <w:sz w:val="24"/>
                <w:szCs w:val="24"/>
              </w:rPr>
            </w:pPr>
          </w:p>
          <w:p w14:paraId="484311EB" w14:textId="025C9C40" w:rsidR="00BA04B0" w:rsidRPr="00DE1D96" w:rsidRDefault="00BA04B0" w:rsidP="00BA04B0">
            <w:pPr>
              <w:rPr>
                <w:rFonts w:ascii="Arial" w:hAnsi="Arial" w:cs="Arial"/>
                <w:sz w:val="24"/>
                <w:szCs w:val="24"/>
              </w:rPr>
            </w:pPr>
            <w:r w:rsidRPr="00663617">
              <w:rPr>
                <w:rFonts w:ascii="Arial" w:hAnsi="Arial" w:cs="Arial"/>
                <w:sz w:val="24"/>
                <w:szCs w:val="24"/>
              </w:rPr>
              <w:t xml:space="preserve">Assess, plan and provide care that promotes and protects physical, psychological, social, cultural, and spiritual safety for all women, birthing </w:t>
            </w:r>
            <w:r w:rsidRPr="00DE1D96">
              <w:rPr>
                <w:rFonts w:ascii="Arial" w:hAnsi="Arial" w:cs="Arial"/>
                <w:sz w:val="24"/>
                <w:szCs w:val="24"/>
              </w:rPr>
              <w:t>people and newborn infants, including any need for safeguarding, recognising the diversity of individual circumstance</w:t>
            </w:r>
            <w:r w:rsidR="001F0D36">
              <w:rPr>
                <w:rFonts w:ascii="Arial" w:hAnsi="Arial" w:cs="Arial"/>
                <w:sz w:val="24"/>
                <w:szCs w:val="24"/>
              </w:rPr>
              <w:t>.</w:t>
            </w:r>
          </w:p>
          <w:p w14:paraId="501350A4" w14:textId="77777777" w:rsidR="00BA04B0" w:rsidRPr="00DE1D96" w:rsidRDefault="00BA04B0" w:rsidP="00BA04B0">
            <w:pPr>
              <w:rPr>
                <w:rFonts w:ascii="Arial" w:hAnsi="Arial" w:cs="Arial"/>
                <w:sz w:val="24"/>
                <w:szCs w:val="24"/>
              </w:rPr>
            </w:pPr>
          </w:p>
          <w:p w14:paraId="59D20460" w14:textId="0E840030" w:rsidR="00BA04B0" w:rsidRDefault="00CA1912" w:rsidP="00BA04B0">
            <w:pPr>
              <w:rPr>
                <w:rFonts w:ascii="Arial" w:hAnsi="Arial" w:cs="Arial"/>
                <w:sz w:val="24"/>
                <w:szCs w:val="24"/>
              </w:rPr>
            </w:pPr>
            <w:r>
              <w:rPr>
                <w:rFonts w:ascii="Arial" w:hAnsi="Arial" w:cs="Arial"/>
                <w:sz w:val="24"/>
                <w:szCs w:val="24"/>
              </w:rPr>
              <w:t>A</w:t>
            </w:r>
            <w:r w:rsidR="00910208" w:rsidRPr="00910208">
              <w:rPr>
                <w:rFonts w:ascii="Arial" w:hAnsi="Arial" w:cs="Arial"/>
                <w:sz w:val="24"/>
                <w:szCs w:val="24"/>
              </w:rPr>
              <w:t>bility to empower women and birthing people with accurate, evidence-based information to enable informed decision-making to support individualised care planning.</w:t>
            </w:r>
          </w:p>
          <w:p w14:paraId="1DE81B47" w14:textId="77777777" w:rsidR="004D1A97" w:rsidRPr="00DE1D96" w:rsidRDefault="004D1A97" w:rsidP="00BA04B0">
            <w:pPr>
              <w:rPr>
                <w:rFonts w:ascii="Arial" w:hAnsi="Arial" w:cs="Arial"/>
                <w:b/>
                <w:bCs/>
                <w:sz w:val="24"/>
                <w:szCs w:val="24"/>
              </w:rPr>
            </w:pPr>
          </w:p>
          <w:p w14:paraId="68FEB488"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Communications</w:t>
            </w:r>
          </w:p>
          <w:p w14:paraId="0E60C78F" w14:textId="77777777" w:rsidR="00BA04B0" w:rsidRPr="00663617" w:rsidRDefault="00BA04B0" w:rsidP="00BA04B0">
            <w:pPr>
              <w:rPr>
                <w:rFonts w:ascii="Arial" w:hAnsi="Arial" w:cs="Arial"/>
                <w:sz w:val="24"/>
                <w:szCs w:val="24"/>
              </w:rPr>
            </w:pPr>
            <w:r w:rsidRPr="00663617">
              <w:rPr>
                <w:rFonts w:ascii="Arial" w:hAnsi="Arial" w:cs="Arial"/>
                <w:sz w:val="24"/>
                <w:szCs w:val="24"/>
              </w:rPr>
              <w:t>Use verbal and non-verbal communication to optimise the care for women, birthing people and their families, including situations where people may be angry, distressed or unable to communicate. This includes situations where wishes and actions conflict directly with the health professionals’ advice.</w:t>
            </w:r>
          </w:p>
          <w:p w14:paraId="31D47FFC" w14:textId="77777777" w:rsidR="00BA04B0" w:rsidRPr="00663617" w:rsidRDefault="00BA04B0" w:rsidP="00BA04B0">
            <w:pPr>
              <w:rPr>
                <w:rFonts w:ascii="Arial" w:hAnsi="Arial" w:cs="Arial"/>
                <w:sz w:val="24"/>
                <w:szCs w:val="24"/>
              </w:rPr>
            </w:pPr>
          </w:p>
          <w:p w14:paraId="403EA184" w14:textId="35E233F3" w:rsidR="00BA04B0" w:rsidRPr="00663617" w:rsidRDefault="00BA04B0" w:rsidP="00BA04B0">
            <w:pPr>
              <w:pStyle w:val="NoSpacing"/>
              <w:rPr>
                <w:rFonts w:ascii="Arial" w:hAnsi="Arial" w:cs="Arial"/>
                <w:sz w:val="24"/>
                <w:szCs w:val="24"/>
                <w:lang w:val="en-GB"/>
              </w:rPr>
            </w:pPr>
            <w:r w:rsidRPr="00663617">
              <w:rPr>
                <w:rFonts w:ascii="Arial" w:hAnsi="Arial" w:cs="Arial"/>
                <w:sz w:val="24"/>
                <w:szCs w:val="24"/>
                <w:lang w:val="en-GB"/>
              </w:rPr>
              <w:t>Use the full range of communication methods, including verbal, non-verbal and visual which may include using a choice of words and tone, facial expressions, posture, gestures and movements or pictures</w:t>
            </w:r>
            <w:r>
              <w:rPr>
                <w:rFonts w:ascii="Arial" w:hAnsi="Arial" w:cs="Arial"/>
                <w:sz w:val="24"/>
                <w:szCs w:val="24"/>
                <w:lang w:val="en-GB"/>
              </w:rPr>
              <w:t xml:space="preserve"> and accessing translation and interpretation services where required</w:t>
            </w:r>
            <w:r w:rsidR="00E61592">
              <w:rPr>
                <w:rFonts w:ascii="Arial" w:hAnsi="Arial" w:cs="Arial"/>
                <w:sz w:val="24"/>
                <w:szCs w:val="24"/>
                <w:lang w:val="en-GB"/>
              </w:rPr>
              <w:t>.</w:t>
            </w:r>
          </w:p>
          <w:p w14:paraId="3DC71CEB" w14:textId="77777777" w:rsidR="00BA04B0" w:rsidRPr="00663617" w:rsidRDefault="00BA04B0" w:rsidP="00BA04B0">
            <w:pPr>
              <w:rPr>
                <w:rFonts w:ascii="Arial" w:hAnsi="Arial" w:cs="Arial"/>
                <w:sz w:val="24"/>
                <w:szCs w:val="24"/>
              </w:rPr>
            </w:pPr>
          </w:p>
          <w:p w14:paraId="1AAD46A7" w14:textId="41EFBED4" w:rsidR="00BA04B0" w:rsidRDefault="00BA04B0" w:rsidP="00BA04B0">
            <w:pPr>
              <w:rPr>
                <w:rFonts w:ascii="Arial" w:hAnsi="Arial" w:cs="Arial"/>
                <w:sz w:val="24"/>
                <w:szCs w:val="24"/>
              </w:rPr>
            </w:pPr>
            <w:r w:rsidRPr="00663617">
              <w:rPr>
                <w:rFonts w:ascii="Arial" w:hAnsi="Arial" w:cs="Arial"/>
                <w:sz w:val="24"/>
                <w:szCs w:val="24"/>
              </w:rPr>
              <w:t>Demonstrate the ability to use communication skills when communicating and sharing information with the woman, birthing people, newborn infants and families that takes account of the woman’s needs, views, preferences, and decisions, and the needs of the newborn infant</w:t>
            </w:r>
            <w:r w:rsidR="00E61592">
              <w:rPr>
                <w:rFonts w:ascii="Arial" w:hAnsi="Arial" w:cs="Arial"/>
                <w:sz w:val="24"/>
                <w:szCs w:val="24"/>
              </w:rPr>
              <w:t>.</w:t>
            </w:r>
          </w:p>
          <w:p w14:paraId="047C41FF" w14:textId="77777777" w:rsidR="00BA04B0" w:rsidRDefault="00BA04B0" w:rsidP="00BA04B0">
            <w:pPr>
              <w:rPr>
                <w:rFonts w:ascii="Arial" w:hAnsi="Arial" w:cs="Arial"/>
                <w:sz w:val="24"/>
                <w:szCs w:val="24"/>
              </w:rPr>
            </w:pPr>
          </w:p>
          <w:p w14:paraId="2DFC987F" w14:textId="35DA56D7" w:rsidR="00BA04B0" w:rsidRDefault="00BA04B0" w:rsidP="00BA04B0">
            <w:pPr>
              <w:pStyle w:val="NoSpacing"/>
              <w:rPr>
                <w:rFonts w:ascii="Arial" w:hAnsi="Arial" w:cs="Arial"/>
                <w:sz w:val="24"/>
                <w:szCs w:val="24"/>
                <w:lang w:val="en-GB"/>
              </w:rPr>
            </w:pPr>
            <w:r w:rsidRPr="00571A65">
              <w:rPr>
                <w:rFonts w:ascii="Arial" w:hAnsi="Arial" w:cs="Arial"/>
                <w:sz w:val="24"/>
                <w:szCs w:val="24"/>
              </w:rPr>
              <w:t xml:space="preserve">Effectively communicate complex and sensitive </w:t>
            </w:r>
            <w:r w:rsidRPr="00EE13BA">
              <w:rPr>
                <w:rFonts w:ascii="Arial" w:hAnsi="Arial" w:cs="Arial"/>
                <w:sz w:val="24"/>
                <w:szCs w:val="24"/>
                <w:lang w:val="en-GB"/>
              </w:rPr>
              <w:t>confidential information, including condition-related information (e.g., cognitive impairment) to patients/clients, requiring empathy and reassurance. This includes working with patients/clients/relatives/carers who may have additional learning needs, neurodivergence, mental health, cognitive impairment or barriers to understanding</w:t>
            </w:r>
            <w:r>
              <w:rPr>
                <w:rFonts w:ascii="Arial" w:hAnsi="Arial" w:cs="Arial"/>
                <w:sz w:val="24"/>
                <w:szCs w:val="24"/>
                <w:lang w:val="en-GB"/>
              </w:rPr>
              <w:t>.</w:t>
            </w:r>
            <w:r w:rsidRPr="00EE13BA">
              <w:rPr>
                <w:rFonts w:ascii="Arial" w:hAnsi="Arial" w:cs="Arial"/>
                <w:sz w:val="24"/>
                <w:szCs w:val="24"/>
                <w:lang w:val="en-GB"/>
              </w:rPr>
              <w:t> </w:t>
            </w:r>
          </w:p>
          <w:p w14:paraId="4E731734" w14:textId="77777777" w:rsidR="00BA04B0" w:rsidRPr="00733172" w:rsidRDefault="00BA04B0" w:rsidP="00BA04B0">
            <w:pPr>
              <w:rPr>
                <w:rFonts w:ascii="Arial" w:hAnsi="Arial" w:cs="Arial"/>
                <w:sz w:val="24"/>
                <w:szCs w:val="24"/>
              </w:rPr>
            </w:pPr>
          </w:p>
          <w:p w14:paraId="3BBA3635" w14:textId="2578A4C8" w:rsidR="00BA04B0" w:rsidRPr="00733172" w:rsidRDefault="00BA04B0" w:rsidP="00BA04B0">
            <w:pPr>
              <w:rPr>
                <w:rFonts w:ascii="Arial" w:hAnsi="Arial" w:cs="Arial"/>
                <w:sz w:val="24"/>
                <w:szCs w:val="24"/>
              </w:rPr>
            </w:pPr>
            <w:r w:rsidRPr="00733172">
              <w:rPr>
                <w:rFonts w:ascii="Arial" w:hAnsi="Arial" w:cs="Arial"/>
                <w:sz w:val="24"/>
                <w:szCs w:val="24"/>
              </w:rPr>
              <w:lastRenderedPageBreak/>
              <w:t>Work in partnership with the wider MDT and other associate agencies when there are professional concerns involving the woman </w:t>
            </w:r>
            <w:r w:rsidRPr="00733172">
              <w:rPr>
                <w:rFonts w:ascii="Arial" w:hAnsi="Arial" w:cs="Arial"/>
                <w:sz w:val="24"/>
                <w:szCs w:val="24"/>
              </w:rPr>
              <w:br/>
              <w:t xml:space="preserve">and/or her </w:t>
            </w:r>
            <w:proofErr w:type="gramStart"/>
            <w:r w:rsidRPr="00733172">
              <w:rPr>
                <w:rFonts w:ascii="Arial" w:hAnsi="Arial" w:cs="Arial"/>
                <w:sz w:val="24"/>
                <w:szCs w:val="24"/>
              </w:rPr>
              <w:t>family;</w:t>
            </w:r>
            <w:proofErr w:type="gramEnd"/>
            <w:r w:rsidRPr="00733172">
              <w:rPr>
                <w:rFonts w:ascii="Arial" w:hAnsi="Arial" w:cs="Arial"/>
                <w:sz w:val="24"/>
                <w:szCs w:val="24"/>
              </w:rPr>
              <w:t xml:space="preserve"> child protection, domestic abuse etc</w:t>
            </w:r>
            <w:r w:rsidR="00E61592">
              <w:rPr>
                <w:rFonts w:ascii="Arial" w:hAnsi="Arial" w:cs="Arial"/>
                <w:sz w:val="24"/>
                <w:szCs w:val="24"/>
              </w:rPr>
              <w:t>.</w:t>
            </w:r>
          </w:p>
          <w:p w14:paraId="048C2848" w14:textId="77777777" w:rsidR="00733172" w:rsidRPr="00733172" w:rsidRDefault="00733172" w:rsidP="00BA04B0">
            <w:pPr>
              <w:rPr>
                <w:rFonts w:ascii="Arial" w:hAnsi="Arial" w:cs="Arial"/>
                <w:b/>
                <w:bCs/>
                <w:sz w:val="24"/>
                <w:szCs w:val="24"/>
              </w:rPr>
            </w:pPr>
          </w:p>
          <w:p w14:paraId="5ED1BBF9" w14:textId="4C662B1F" w:rsidR="00733172" w:rsidRPr="00733172" w:rsidRDefault="00733172" w:rsidP="00733172">
            <w:pPr>
              <w:rPr>
                <w:rFonts w:ascii="Arial" w:eastAsia="Times New Roman" w:hAnsi="Arial" w:cs="Arial"/>
                <w:sz w:val="24"/>
                <w:szCs w:val="24"/>
              </w:rPr>
            </w:pPr>
            <w:r w:rsidRPr="00733172">
              <w:rPr>
                <w:rFonts w:ascii="Arial" w:eastAsia="Times New Roman" w:hAnsi="Arial" w:cs="Arial"/>
                <w:sz w:val="24"/>
                <w:szCs w:val="24"/>
              </w:rPr>
              <w:t>Treat others with kindness and compassion and promote advocacy for women and families including supporting human rights</w:t>
            </w:r>
            <w:r w:rsidR="00E61592">
              <w:rPr>
                <w:rFonts w:ascii="Arial" w:eastAsia="Times New Roman" w:hAnsi="Arial" w:cs="Arial"/>
                <w:sz w:val="24"/>
                <w:szCs w:val="24"/>
              </w:rPr>
              <w:t>.</w:t>
            </w:r>
          </w:p>
          <w:p w14:paraId="51229CCB" w14:textId="77777777" w:rsidR="00733172" w:rsidRPr="00663617" w:rsidRDefault="00733172" w:rsidP="00BA04B0">
            <w:pPr>
              <w:rPr>
                <w:rFonts w:ascii="Arial" w:hAnsi="Arial" w:cs="Arial"/>
                <w:b/>
                <w:bCs/>
                <w:sz w:val="24"/>
                <w:szCs w:val="24"/>
              </w:rPr>
            </w:pPr>
          </w:p>
          <w:p w14:paraId="71BE75FA"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Professional</w:t>
            </w:r>
          </w:p>
          <w:p w14:paraId="32C0F926" w14:textId="35706AB5" w:rsidR="00BA04B0" w:rsidRDefault="00BA04B0" w:rsidP="00BA04B0">
            <w:pPr>
              <w:rPr>
                <w:rFonts w:ascii="Arial" w:hAnsi="Arial" w:cs="Arial"/>
                <w:sz w:val="24"/>
                <w:szCs w:val="24"/>
              </w:rPr>
            </w:pPr>
            <w:r w:rsidRPr="00663617">
              <w:rPr>
                <w:rFonts w:ascii="Arial" w:hAnsi="Arial" w:cs="Arial"/>
                <w:sz w:val="24"/>
                <w:szCs w:val="24"/>
              </w:rPr>
              <w:t xml:space="preserve">Take responsibility for maintaining clinical </w:t>
            </w:r>
            <w:r w:rsidR="00470205">
              <w:rPr>
                <w:rFonts w:ascii="Arial" w:hAnsi="Arial" w:cs="Arial"/>
                <w:sz w:val="24"/>
                <w:szCs w:val="24"/>
              </w:rPr>
              <w:t>proficiency</w:t>
            </w:r>
            <w:r w:rsidRPr="00663617">
              <w:rPr>
                <w:rFonts w:ascii="Arial" w:hAnsi="Arial" w:cs="Arial"/>
                <w:sz w:val="24"/>
                <w:szCs w:val="24"/>
              </w:rPr>
              <w:t xml:space="preserve"> and knowledge and engage in continuing professional development</w:t>
            </w:r>
            <w:r>
              <w:rPr>
                <w:rFonts w:ascii="Arial" w:hAnsi="Arial" w:cs="Arial"/>
                <w:sz w:val="24"/>
                <w:szCs w:val="24"/>
              </w:rPr>
              <w:t xml:space="preserve"> and reflective practice,</w:t>
            </w:r>
            <w:r>
              <w:rPr>
                <w:rFonts w:ascii="Calibri" w:hAnsi="Calibri"/>
                <w:i/>
                <w:iCs/>
              </w:rPr>
              <w:t xml:space="preserve"> </w:t>
            </w:r>
            <w:r w:rsidRPr="0008031B">
              <w:rPr>
                <w:rFonts w:ascii="Arial" w:hAnsi="Arial" w:cs="Arial"/>
                <w:sz w:val="24"/>
                <w:szCs w:val="24"/>
              </w:rPr>
              <w:t>actively engaging in learning opportunities to enhance clinical skills and knowledge</w:t>
            </w:r>
            <w:r>
              <w:rPr>
                <w:rFonts w:ascii="Arial" w:hAnsi="Arial" w:cs="Arial"/>
                <w:sz w:val="24"/>
                <w:szCs w:val="24"/>
              </w:rPr>
              <w:t xml:space="preserve">. </w:t>
            </w:r>
          </w:p>
          <w:p w14:paraId="7A31B997" w14:textId="77777777" w:rsidR="006E458D" w:rsidRDefault="006E458D" w:rsidP="00BA04B0">
            <w:pPr>
              <w:rPr>
                <w:rFonts w:ascii="Arial" w:hAnsi="Arial" w:cs="Arial"/>
                <w:sz w:val="24"/>
                <w:szCs w:val="24"/>
              </w:rPr>
            </w:pPr>
          </w:p>
          <w:p w14:paraId="6B4CD43C" w14:textId="4EA4AF1D" w:rsidR="006E458D" w:rsidRDefault="006E458D" w:rsidP="00BA04B0">
            <w:pPr>
              <w:rPr>
                <w:rFonts w:ascii="Arial" w:hAnsi="Arial" w:cs="Arial"/>
                <w:sz w:val="24"/>
                <w:szCs w:val="24"/>
              </w:rPr>
            </w:pPr>
            <w:r>
              <w:rPr>
                <w:rFonts w:ascii="Arial" w:hAnsi="Arial" w:cs="Arial"/>
                <w:sz w:val="24"/>
                <w:szCs w:val="24"/>
              </w:rPr>
              <w:t>Take responsibility for meeting the requirements set out in the Once for Wales Preceptorship framework and any Health Board recommended preceptorship requirements.</w:t>
            </w:r>
          </w:p>
          <w:p w14:paraId="3022EE10" w14:textId="77777777" w:rsidR="00BA04B0" w:rsidRDefault="00BA04B0" w:rsidP="00BA04B0">
            <w:pPr>
              <w:rPr>
                <w:rFonts w:ascii="Arial" w:hAnsi="Arial" w:cs="Arial"/>
                <w:sz w:val="24"/>
                <w:szCs w:val="24"/>
              </w:rPr>
            </w:pPr>
          </w:p>
          <w:p w14:paraId="316E748A"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Planning and Design</w:t>
            </w:r>
          </w:p>
          <w:p w14:paraId="757994E4" w14:textId="3BF87A97" w:rsidR="00BA04B0" w:rsidRPr="00663617" w:rsidRDefault="00FF6152" w:rsidP="00BA04B0">
            <w:pPr>
              <w:rPr>
                <w:rFonts w:ascii="Arial" w:hAnsi="Arial" w:cs="Arial"/>
                <w:sz w:val="24"/>
                <w:szCs w:val="24"/>
              </w:rPr>
            </w:pPr>
            <w:r>
              <w:rPr>
                <w:rFonts w:ascii="Arial" w:hAnsi="Arial" w:cs="Arial"/>
                <w:sz w:val="24"/>
                <w:szCs w:val="24"/>
              </w:rPr>
              <w:t xml:space="preserve">Develop skills in assessment </w:t>
            </w:r>
            <w:r w:rsidR="00BA04B0" w:rsidRPr="00663617">
              <w:rPr>
                <w:rFonts w:ascii="Arial" w:hAnsi="Arial" w:cs="Arial"/>
                <w:sz w:val="24"/>
                <w:szCs w:val="24"/>
              </w:rPr>
              <w:t>plan</w:t>
            </w:r>
            <w:r>
              <w:rPr>
                <w:rFonts w:ascii="Arial" w:hAnsi="Arial" w:cs="Arial"/>
                <w:sz w:val="24"/>
                <w:szCs w:val="24"/>
              </w:rPr>
              <w:t xml:space="preserve">ning, </w:t>
            </w:r>
            <w:r w:rsidR="00BA04B0" w:rsidRPr="00663617">
              <w:rPr>
                <w:rFonts w:ascii="Arial" w:hAnsi="Arial" w:cs="Arial"/>
                <w:sz w:val="24"/>
                <w:szCs w:val="24"/>
              </w:rPr>
              <w:t>devel</w:t>
            </w:r>
            <w:r>
              <w:rPr>
                <w:rFonts w:ascii="Arial" w:hAnsi="Arial" w:cs="Arial"/>
                <w:sz w:val="24"/>
                <w:szCs w:val="24"/>
              </w:rPr>
              <w:t>oping</w:t>
            </w:r>
            <w:r w:rsidR="00BA04B0" w:rsidRPr="00663617">
              <w:rPr>
                <w:rFonts w:ascii="Arial" w:hAnsi="Arial" w:cs="Arial"/>
                <w:sz w:val="24"/>
                <w:szCs w:val="24"/>
              </w:rPr>
              <w:t>, implement</w:t>
            </w:r>
            <w:r>
              <w:rPr>
                <w:rFonts w:ascii="Arial" w:hAnsi="Arial" w:cs="Arial"/>
                <w:sz w:val="24"/>
                <w:szCs w:val="24"/>
              </w:rPr>
              <w:t>ing</w:t>
            </w:r>
            <w:r w:rsidR="00BA04B0" w:rsidRPr="00663617">
              <w:rPr>
                <w:rFonts w:ascii="Arial" w:hAnsi="Arial" w:cs="Arial"/>
                <w:sz w:val="24"/>
                <w:szCs w:val="24"/>
              </w:rPr>
              <w:t xml:space="preserve"> and evaluat</w:t>
            </w:r>
            <w:r>
              <w:rPr>
                <w:rFonts w:ascii="Arial" w:hAnsi="Arial" w:cs="Arial"/>
                <w:sz w:val="24"/>
                <w:szCs w:val="24"/>
              </w:rPr>
              <w:t>ing</w:t>
            </w:r>
            <w:r w:rsidR="00BA04B0" w:rsidRPr="00663617">
              <w:rPr>
                <w:rFonts w:ascii="Arial" w:hAnsi="Arial" w:cs="Arial"/>
                <w:sz w:val="24"/>
                <w:szCs w:val="24"/>
              </w:rPr>
              <w:t xml:space="preserve"> a full programme of care in partnership with </w:t>
            </w:r>
            <w:r w:rsidR="00BA04B0">
              <w:rPr>
                <w:rFonts w:ascii="Arial" w:hAnsi="Arial" w:cs="Arial"/>
                <w:sz w:val="24"/>
                <w:szCs w:val="24"/>
              </w:rPr>
              <w:t xml:space="preserve">the multidisciplinary team (where required) for </w:t>
            </w:r>
            <w:r w:rsidR="00BA04B0" w:rsidRPr="00663617">
              <w:rPr>
                <w:rFonts w:ascii="Arial" w:eastAsia="Times New Roman" w:hAnsi="Arial" w:cs="Arial"/>
                <w:sz w:val="24"/>
                <w:szCs w:val="24"/>
                <w:lang w:eastAsia="en-GB"/>
              </w:rPr>
              <w:t>women, birthing people and babies</w:t>
            </w:r>
            <w:r w:rsidR="00BA04B0" w:rsidRPr="00663617">
              <w:rPr>
                <w:rFonts w:ascii="Arial" w:hAnsi="Arial" w:cs="Arial"/>
                <w:sz w:val="24"/>
                <w:szCs w:val="24"/>
              </w:rPr>
              <w:t xml:space="preserve"> through the antenatal, intrapartum and postnatal period</w:t>
            </w:r>
            <w:r w:rsidR="005604E2">
              <w:rPr>
                <w:rFonts w:ascii="Arial" w:hAnsi="Arial" w:cs="Arial"/>
                <w:sz w:val="24"/>
                <w:szCs w:val="24"/>
              </w:rPr>
              <w:t>.</w:t>
            </w:r>
          </w:p>
          <w:p w14:paraId="5451E8F6" w14:textId="77777777" w:rsidR="00BA04B0" w:rsidRPr="00663617" w:rsidRDefault="00BA04B0" w:rsidP="00BA04B0">
            <w:pPr>
              <w:rPr>
                <w:rFonts w:ascii="Arial" w:hAnsi="Arial" w:cs="Arial"/>
                <w:sz w:val="24"/>
                <w:szCs w:val="24"/>
              </w:rPr>
            </w:pPr>
          </w:p>
          <w:p w14:paraId="225860C1" w14:textId="0CBB9D3D" w:rsidR="00BA04B0" w:rsidRDefault="00BA04B0" w:rsidP="00BA04B0">
            <w:pPr>
              <w:rPr>
                <w:rFonts w:ascii="Arial" w:hAnsi="Arial" w:cs="Arial"/>
                <w:sz w:val="24"/>
                <w:szCs w:val="24"/>
              </w:rPr>
            </w:pPr>
            <w:r w:rsidRPr="00663617">
              <w:rPr>
                <w:rFonts w:ascii="Arial" w:hAnsi="Arial" w:cs="Arial"/>
                <w:sz w:val="24"/>
                <w:szCs w:val="24"/>
              </w:rPr>
              <w:t xml:space="preserve">Responsible for continuity and </w:t>
            </w:r>
            <w:r w:rsidR="00355779">
              <w:rPr>
                <w:rFonts w:ascii="Arial" w:hAnsi="Arial" w:cs="Arial"/>
                <w:sz w:val="24"/>
                <w:szCs w:val="24"/>
              </w:rPr>
              <w:t xml:space="preserve">delivering skills in </w:t>
            </w:r>
            <w:r w:rsidRPr="00663617">
              <w:rPr>
                <w:rFonts w:ascii="Arial" w:hAnsi="Arial" w:cs="Arial"/>
                <w:sz w:val="24"/>
                <w:szCs w:val="24"/>
              </w:rPr>
              <w:t xml:space="preserve">coordination of care, providing ongoing midwifery care as part of the </w:t>
            </w:r>
            <w:r>
              <w:rPr>
                <w:rFonts w:ascii="Arial" w:hAnsi="Arial" w:cs="Arial"/>
                <w:sz w:val="24"/>
                <w:szCs w:val="24"/>
              </w:rPr>
              <w:t>multi</w:t>
            </w:r>
            <w:r w:rsidRPr="00663617">
              <w:rPr>
                <w:rFonts w:ascii="Arial" w:hAnsi="Arial" w:cs="Arial"/>
                <w:sz w:val="24"/>
                <w:szCs w:val="24"/>
              </w:rPr>
              <w:t xml:space="preserve">disciplinary team, and acting as an advocate for women and newborn infants to ensure </w:t>
            </w:r>
            <w:r w:rsidR="00943C5A">
              <w:rPr>
                <w:rFonts w:ascii="Arial" w:hAnsi="Arial" w:cs="Arial"/>
                <w:sz w:val="24"/>
                <w:szCs w:val="24"/>
              </w:rPr>
              <w:t>individualised care plans.</w:t>
            </w:r>
          </w:p>
          <w:p w14:paraId="56C80CC8" w14:textId="77777777" w:rsidR="00943C5A" w:rsidRDefault="00943C5A" w:rsidP="00BA04B0">
            <w:pPr>
              <w:rPr>
                <w:rFonts w:ascii="Arial" w:hAnsi="Arial" w:cs="Arial"/>
                <w:sz w:val="24"/>
                <w:szCs w:val="24"/>
              </w:rPr>
            </w:pPr>
          </w:p>
          <w:p w14:paraId="33849A1D" w14:textId="77777777" w:rsidR="00BA04B0" w:rsidRPr="00663617" w:rsidRDefault="00BA04B0" w:rsidP="00BA04B0">
            <w:pPr>
              <w:rPr>
                <w:rFonts w:ascii="Arial" w:hAnsi="Arial" w:cs="Arial"/>
                <w:sz w:val="24"/>
                <w:szCs w:val="24"/>
              </w:rPr>
            </w:pPr>
            <w:r>
              <w:rPr>
                <w:rFonts w:ascii="Arial" w:hAnsi="Arial" w:cs="Arial"/>
                <w:sz w:val="24"/>
                <w:szCs w:val="24"/>
              </w:rPr>
              <w:t>Effectively manage a caseload across community and hospital settings.</w:t>
            </w:r>
          </w:p>
          <w:p w14:paraId="011927C0" w14:textId="77777777" w:rsidR="00BA04B0" w:rsidRPr="00663617" w:rsidRDefault="00BA04B0" w:rsidP="00BA04B0">
            <w:pPr>
              <w:rPr>
                <w:rFonts w:ascii="Arial" w:hAnsi="Arial" w:cs="Arial"/>
                <w:b/>
                <w:bCs/>
                <w:sz w:val="24"/>
                <w:szCs w:val="24"/>
              </w:rPr>
            </w:pPr>
          </w:p>
          <w:p w14:paraId="3D16A2BA"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Improvement and Monitoring</w:t>
            </w:r>
          </w:p>
          <w:p w14:paraId="286D9955" w14:textId="09451139" w:rsidR="00BA04B0" w:rsidRPr="00663617" w:rsidRDefault="00BA04B0" w:rsidP="00BA04B0">
            <w:pPr>
              <w:rPr>
                <w:rFonts w:ascii="Arial" w:hAnsi="Arial" w:cs="Arial"/>
                <w:sz w:val="24"/>
                <w:szCs w:val="24"/>
              </w:rPr>
            </w:pPr>
            <w:r w:rsidRPr="00663617">
              <w:rPr>
                <w:rFonts w:ascii="Arial" w:hAnsi="Arial" w:cs="Arial"/>
                <w:sz w:val="24"/>
                <w:szCs w:val="24"/>
              </w:rPr>
              <w:t>Participate in the development of maternity services through involvement in the development and implementation of current evidence-based policies and guidelines</w:t>
            </w:r>
            <w:r w:rsidR="00E61592">
              <w:rPr>
                <w:rFonts w:ascii="Arial" w:hAnsi="Arial" w:cs="Arial"/>
                <w:sz w:val="24"/>
                <w:szCs w:val="24"/>
              </w:rPr>
              <w:t>.</w:t>
            </w:r>
          </w:p>
          <w:p w14:paraId="0FA01611" w14:textId="77777777" w:rsidR="00BA04B0" w:rsidRPr="00663617" w:rsidRDefault="00BA04B0" w:rsidP="00BA04B0">
            <w:pPr>
              <w:rPr>
                <w:rFonts w:ascii="Arial" w:hAnsi="Arial" w:cs="Arial"/>
                <w:sz w:val="24"/>
                <w:szCs w:val="24"/>
              </w:rPr>
            </w:pPr>
          </w:p>
          <w:p w14:paraId="0B7B48E5" w14:textId="02D9859F" w:rsidR="00BA04B0" w:rsidRDefault="00BA04B0" w:rsidP="00BA04B0">
            <w:pPr>
              <w:rPr>
                <w:rFonts w:ascii="Arial" w:hAnsi="Arial" w:cs="Arial"/>
                <w:sz w:val="24"/>
                <w:szCs w:val="24"/>
              </w:rPr>
            </w:pPr>
            <w:r w:rsidRPr="00663617">
              <w:rPr>
                <w:rFonts w:ascii="Arial" w:hAnsi="Arial" w:cs="Arial"/>
                <w:sz w:val="24"/>
                <w:szCs w:val="24"/>
              </w:rPr>
              <w:t xml:space="preserve">Participate in clinical audit, </w:t>
            </w:r>
            <w:r w:rsidR="005604E2">
              <w:rPr>
                <w:rFonts w:ascii="Arial" w:hAnsi="Arial" w:cs="Arial"/>
                <w:sz w:val="24"/>
                <w:szCs w:val="24"/>
              </w:rPr>
              <w:t xml:space="preserve">contributing to </w:t>
            </w:r>
            <w:r w:rsidRPr="00663617">
              <w:rPr>
                <w:rFonts w:ascii="Arial" w:hAnsi="Arial" w:cs="Arial"/>
                <w:sz w:val="24"/>
                <w:szCs w:val="24"/>
              </w:rPr>
              <w:t>research and service evaluation as the need arises within the service</w:t>
            </w:r>
            <w:r w:rsidR="00824130">
              <w:rPr>
                <w:rFonts w:ascii="Arial" w:hAnsi="Arial" w:cs="Arial"/>
                <w:sz w:val="24"/>
                <w:szCs w:val="24"/>
              </w:rPr>
              <w:t>,</w:t>
            </w:r>
            <w:r w:rsidRPr="00663617">
              <w:rPr>
                <w:rFonts w:ascii="Arial" w:hAnsi="Arial" w:cs="Arial"/>
                <w:sz w:val="24"/>
                <w:szCs w:val="24"/>
              </w:rPr>
              <w:t xml:space="preserve"> including active participation in local audits to monitor the effectiveness of service improvement and delivery.</w:t>
            </w:r>
          </w:p>
          <w:p w14:paraId="2E875BEA" w14:textId="77777777" w:rsidR="00141C56" w:rsidRDefault="00141C56" w:rsidP="00BA04B0">
            <w:pPr>
              <w:rPr>
                <w:rFonts w:ascii="Arial" w:hAnsi="Arial" w:cs="Arial"/>
                <w:sz w:val="24"/>
                <w:szCs w:val="24"/>
              </w:rPr>
            </w:pPr>
          </w:p>
          <w:p w14:paraId="35F74B98"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Finance and Budget</w:t>
            </w:r>
          </w:p>
          <w:p w14:paraId="6B1BE646" w14:textId="6DE7CCEC" w:rsidR="00BA04B0" w:rsidRPr="00663617" w:rsidRDefault="00BA04B0" w:rsidP="00BA04B0">
            <w:pPr>
              <w:pStyle w:val="NoSpacing"/>
              <w:rPr>
                <w:rFonts w:ascii="Arial" w:hAnsi="Arial" w:cs="Arial"/>
                <w:sz w:val="24"/>
                <w:szCs w:val="24"/>
              </w:rPr>
            </w:pPr>
            <w:r>
              <w:rPr>
                <w:rFonts w:ascii="Arial" w:hAnsi="Arial" w:cs="Arial"/>
                <w:sz w:val="24"/>
                <w:szCs w:val="24"/>
              </w:rPr>
              <w:t xml:space="preserve">Enable </w:t>
            </w:r>
            <w:r w:rsidRPr="00663617">
              <w:rPr>
                <w:rFonts w:ascii="Arial" w:hAnsi="Arial" w:cs="Arial"/>
                <w:sz w:val="24"/>
                <w:szCs w:val="24"/>
              </w:rPr>
              <w:t>the safety of the patient’s valuables and personal possessions.</w:t>
            </w:r>
          </w:p>
          <w:p w14:paraId="285E0664" w14:textId="77777777" w:rsidR="00BA04B0" w:rsidRPr="00663617" w:rsidRDefault="00BA04B0" w:rsidP="00BA04B0">
            <w:pPr>
              <w:pStyle w:val="NoSpacing"/>
              <w:rPr>
                <w:rFonts w:ascii="Arial" w:hAnsi="Arial" w:cs="Arial"/>
                <w:sz w:val="24"/>
                <w:szCs w:val="24"/>
              </w:rPr>
            </w:pPr>
          </w:p>
          <w:p w14:paraId="3A27E0A7" w14:textId="17CAF55E" w:rsidR="00BA04B0" w:rsidRPr="00663617" w:rsidRDefault="00BA04B0" w:rsidP="00BA04B0">
            <w:pPr>
              <w:pStyle w:val="NoSpacing"/>
              <w:rPr>
                <w:rFonts w:ascii="Arial" w:hAnsi="Arial" w:cs="Arial"/>
                <w:sz w:val="24"/>
                <w:szCs w:val="24"/>
              </w:rPr>
            </w:pPr>
            <w:r w:rsidRPr="00663617">
              <w:rPr>
                <w:rFonts w:ascii="Arial" w:hAnsi="Arial" w:cs="Arial"/>
                <w:sz w:val="24"/>
                <w:szCs w:val="24"/>
              </w:rPr>
              <w:t>Us</w:t>
            </w:r>
            <w:r w:rsidR="00824130">
              <w:rPr>
                <w:rFonts w:ascii="Arial" w:hAnsi="Arial" w:cs="Arial"/>
                <w:sz w:val="24"/>
                <w:szCs w:val="24"/>
              </w:rPr>
              <w:t xml:space="preserve">e </w:t>
            </w:r>
            <w:r w:rsidRPr="00663617">
              <w:rPr>
                <w:rFonts w:ascii="Arial" w:hAnsi="Arial" w:cs="Arial"/>
                <w:sz w:val="24"/>
                <w:szCs w:val="24"/>
              </w:rPr>
              <w:t>resources prudently and sustainably</w:t>
            </w:r>
            <w:r w:rsidRPr="00663617">
              <w:rPr>
                <w:rFonts w:ascii="Arial" w:eastAsiaTheme="minorHAnsi" w:hAnsi="Arial" w:cs="Arial"/>
                <w:spacing w:val="2"/>
                <w:shd w:val="clear" w:color="auto" w:fill="FFFFFF"/>
                <w:lang w:val="en-GB"/>
              </w:rPr>
              <w:t xml:space="preserve"> </w:t>
            </w:r>
            <w:r w:rsidRPr="00663617">
              <w:rPr>
                <w:rFonts w:ascii="Arial" w:hAnsi="Arial" w:cs="Arial"/>
                <w:sz w:val="24"/>
                <w:szCs w:val="24"/>
                <w:lang w:val="en-GB"/>
              </w:rPr>
              <w:t>by practicing efficient resource management.</w:t>
            </w:r>
            <w:r w:rsidRPr="00663617">
              <w:rPr>
                <w:rFonts w:ascii="Arial" w:hAnsi="Arial" w:cs="Arial"/>
                <w:sz w:val="24"/>
                <w:szCs w:val="24"/>
              </w:rPr>
              <w:br/>
            </w:r>
          </w:p>
          <w:p w14:paraId="26E23498"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Management, Leadership and/or Training</w:t>
            </w:r>
          </w:p>
          <w:p w14:paraId="7969A590" w14:textId="0879CCDE" w:rsidR="00EA14BA" w:rsidRDefault="00EA14BA" w:rsidP="00EA14BA">
            <w:pPr>
              <w:rPr>
                <w:color w:val="000000"/>
                <w:sz w:val="24"/>
                <w:szCs w:val="24"/>
              </w:rPr>
            </w:pPr>
            <w:r w:rsidRPr="00EA14BA">
              <w:rPr>
                <w:rFonts w:ascii="Arial" w:eastAsia="Arial" w:hAnsi="Arial" w:cs="Arial"/>
                <w:color w:val="000000"/>
                <w:sz w:val="24"/>
                <w:szCs w:val="24"/>
              </w:rPr>
              <w:lastRenderedPageBreak/>
              <w:t>Develop skills and confidence in supervising</w:t>
            </w:r>
            <w:r>
              <w:rPr>
                <w:rFonts w:ascii="Arial" w:eastAsia="Arial" w:hAnsi="Arial" w:cs="Arial"/>
                <w:color w:val="000000"/>
                <w:sz w:val="24"/>
                <w:szCs w:val="24"/>
              </w:rPr>
              <w:t xml:space="preserve"> other members of staff including midwifery and </w:t>
            </w:r>
            <w:r w:rsidR="00CA1912">
              <w:rPr>
                <w:rFonts w:ascii="Arial" w:eastAsia="Arial" w:hAnsi="Arial" w:cs="Arial"/>
                <w:color w:val="000000"/>
                <w:sz w:val="24"/>
                <w:szCs w:val="24"/>
              </w:rPr>
              <w:t>clinical</w:t>
            </w:r>
            <w:r>
              <w:rPr>
                <w:rFonts w:ascii="Arial" w:eastAsia="Arial" w:hAnsi="Arial" w:cs="Arial"/>
                <w:color w:val="000000"/>
                <w:sz w:val="24"/>
                <w:szCs w:val="24"/>
              </w:rPr>
              <w:t xml:space="preserve"> colleagues and actively participates in the education, training, and dissemination of professional and clinical knowledge.</w:t>
            </w:r>
          </w:p>
          <w:p w14:paraId="145B6855" w14:textId="77777777" w:rsidR="00BA04B0" w:rsidRPr="008C4D07" w:rsidRDefault="00BA04B0" w:rsidP="00BA04B0">
            <w:pPr>
              <w:rPr>
                <w:rFonts w:ascii="Arial" w:hAnsi="Arial" w:cs="Arial"/>
                <w:sz w:val="24"/>
                <w:szCs w:val="24"/>
              </w:rPr>
            </w:pPr>
          </w:p>
          <w:p w14:paraId="4C3D8480" w14:textId="33915CE9" w:rsidR="00EC659D" w:rsidRDefault="00EC659D" w:rsidP="00EC659D">
            <w:pPr>
              <w:rPr>
                <w:color w:val="000000"/>
                <w:sz w:val="24"/>
                <w:szCs w:val="24"/>
              </w:rPr>
            </w:pPr>
            <w:r w:rsidRPr="00EC659D">
              <w:rPr>
                <w:rFonts w:ascii="Arial" w:eastAsia="Arial" w:hAnsi="Arial" w:cs="Arial"/>
                <w:color w:val="000000"/>
                <w:sz w:val="24"/>
                <w:szCs w:val="24"/>
              </w:rPr>
              <w:t xml:space="preserve">Develop skills and confidence in offering supervision, coaching and support to </w:t>
            </w:r>
            <w:r w:rsidRPr="00EC659D">
              <w:rPr>
                <w:rFonts w:ascii="Arial" w:eastAsia="Arial" w:hAnsi="Arial" w:cs="Arial"/>
                <w:color w:val="000000" w:themeColor="text1"/>
                <w:sz w:val="24"/>
                <w:szCs w:val="24"/>
              </w:rPr>
              <w:t xml:space="preserve">students, </w:t>
            </w:r>
            <w:r w:rsidR="00CA1912">
              <w:rPr>
                <w:rFonts w:ascii="Arial" w:eastAsia="Arial" w:hAnsi="Arial" w:cs="Arial"/>
                <w:color w:val="000000" w:themeColor="text1"/>
                <w:sz w:val="24"/>
                <w:szCs w:val="24"/>
              </w:rPr>
              <w:t xml:space="preserve">clinical </w:t>
            </w:r>
            <w:r w:rsidRPr="00EC659D">
              <w:rPr>
                <w:rFonts w:ascii="Arial" w:eastAsia="Arial" w:hAnsi="Arial" w:cs="Arial"/>
                <w:color w:val="000000" w:themeColor="text1"/>
                <w:sz w:val="24"/>
                <w:szCs w:val="24"/>
              </w:rPr>
              <w:t xml:space="preserve">colleagues and </w:t>
            </w:r>
            <w:r>
              <w:rPr>
                <w:rFonts w:ascii="Arial" w:eastAsia="Arial" w:hAnsi="Arial" w:cs="Arial"/>
                <w:color w:val="000000"/>
                <w:sz w:val="24"/>
                <w:szCs w:val="24"/>
              </w:rPr>
              <w:t>medical students ens</w:t>
            </w:r>
            <w:r w:rsidRPr="00EC659D">
              <w:rPr>
                <w:rFonts w:ascii="Arial" w:eastAsia="Arial" w:hAnsi="Arial" w:cs="Arial"/>
                <w:color w:val="000000" w:themeColor="text1"/>
                <w:sz w:val="24"/>
                <w:szCs w:val="24"/>
              </w:rPr>
              <w:t xml:space="preserve">uring that it </w:t>
            </w:r>
            <w:r w:rsidRPr="00DC1237">
              <w:rPr>
                <w:rFonts w:ascii="Arial" w:eastAsia="Arial" w:hAnsi="Arial" w:cs="Arial"/>
                <w:color w:val="000000" w:themeColor="text1"/>
                <w:sz w:val="24"/>
                <w:szCs w:val="24"/>
              </w:rPr>
              <w:t xml:space="preserve">meets the </w:t>
            </w:r>
            <w:r>
              <w:rPr>
                <w:rFonts w:ascii="Arial" w:eastAsia="Arial" w:hAnsi="Arial" w:cs="Arial"/>
                <w:color w:val="000000"/>
                <w:sz w:val="24"/>
                <w:szCs w:val="24"/>
              </w:rPr>
              <w:t xml:space="preserve">aims and objectives of their training. </w:t>
            </w:r>
          </w:p>
          <w:p w14:paraId="40CAAF3F" w14:textId="77777777" w:rsidR="008C4D07" w:rsidRPr="008C4D07" w:rsidRDefault="008C4D07" w:rsidP="008C4D07">
            <w:pPr>
              <w:rPr>
                <w:rFonts w:ascii="Arial" w:hAnsi="Arial" w:cs="Arial"/>
                <w:sz w:val="24"/>
                <w:szCs w:val="24"/>
              </w:rPr>
            </w:pPr>
          </w:p>
          <w:p w14:paraId="6709973B" w14:textId="725F41EC" w:rsidR="00BA04B0" w:rsidRPr="00663617" w:rsidRDefault="00DC1237" w:rsidP="00BA04B0">
            <w:pPr>
              <w:rPr>
                <w:rFonts w:ascii="Arial" w:hAnsi="Arial" w:cs="Arial"/>
                <w:sz w:val="24"/>
                <w:szCs w:val="24"/>
              </w:rPr>
            </w:pPr>
            <w:r>
              <w:rPr>
                <w:rFonts w:ascii="Arial" w:hAnsi="Arial" w:cs="Arial"/>
                <w:sz w:val="24"/>
                <w:szCs w:val="24"/>
              </w:rPr>
              <w:t xml:space="preserve">Develop skills and </w:t>
            </w:r>
            <w:r w:rsidR="00B37D3B">
              <w:rPr>
                <w:rFonts w:ascii="Arial" w:hAnsi="Arial" w:cs="Arial"/>
                <w:sz w:val="24"/>
                <w:szCs w:val="24"/>
              </w:rPr>
              <w:t>confidence</w:t>
            </w:r>
            <w:r>
              <w:rPr>
                <w:rFonts w:ascii="Arial" w:hAnsi="Arial" w:cs="Arial"/>
                <w:sz w:val="24"/>
                <w:szCs w:val="24"/>
              </w:rPr>
              <w:t xml:space="preserve"> in o</w:t>
            </w:r>
            <w:r w:rsidR="00BA04B0" w:rsidRPr="008C4D07">
              <w:rPr>
                <w:rFonts w:ascii="Arial" w:hAnsi="Arial" w:cs="Arial"/>
                <w:sz w:val="24"/>
                <w:szCs w:val="24"/>
              </w:rPr>
              <w:t>rganis</w:t>
            </w:r>
            <w:r>
              <w:rPr>
                <w:rFonts w:ascii="Arial" w:hAnsi="Arial" w:cs="Arial"/>
                <w:sz w:val="24"/>
                <w:szCs w:val="24"/>
              </w:rPr>
              <w:t>ing</w:t>
            </w:r>
            <w:r w:rsidR="00BA04B0" w:rsidRPr="008C4D07">
              <w:rPr>
                <w:rFonts w:ascii="Arial" w:hAnsi="Arial" w:cs="Arial"/>
                <w:sz w:val="24"/>
                <w:szCs w:val="24"/>
              </w:rPr>
              <w:t xml:space="preserve"> and supervise the work of Maternity Support Workers and Health Care</w:t>
            </w:r>
            <w:r w:rsidR="00BA04B0">
              <w:rPr>
                <w:rFonts w:ascii="Arial" w:hAnsi="Arial" w:cs="Arial"/>
                <w:sz w:val="24"/>
                <w:szCs w:val="24"/>
              </w:rPr>
              <w:t xml:space="preserve"> Support Workers</w:t>
            </w:r>
            <w:r w:rsidR="00BA04B0" w:rsidRPr="00663617">
              <w:rPr>
                <w:rFonts w:ascii="Arial" w:hAnsi="Arial" w:cs="Arial"/>
                <w:sz w:val="24"/>
                <w:szCs w:val="24"/>
              </w:rPr>
              <w:t xml:space="preserve"> and</w:t>
            </w:r>
            <w:r w:rsidR="00BA04B0">
              <w:rPr>
                <w:rFonts w:ascii="Arial" w:hAnsi="Arial" w:cs="Arial"/>
                <w:sz w:val="24"/>
                <w:szCs w:val="24"/>
              </w:rPr>
              <w:t xml:space="preserve"> other</w:t>
            </w:r>
            <w:r w:rsidR="00BA04B0" w:rsidRPr="00663617">
              <w:rPr>
                <w:rFonts w:ascii="Arial" w:hAnsi="Arial" w:cs="Arial"/>
                <w:sz w:val="24"/>
                <w:szCs w:val="24"/>
              </w:rPr>
              <w:t xml:space="preserve"> members of staff.</w:t>
            </w:r>
          </w:p>
          <w:p w14:paraId="75FB9C61" w14:textId="77777777" w:rsidR="00BA04B0" w:rsidRPr="00663617" w:rsidRDefault="00BA04B0" w:rsidP="00BA04B0">
            <w:pPr>
              <w:rPr>
                <w:rFonts w:ascii="Arial" w:hAnsi="Arial" w:cs="Arial"/>
                <w:sz w:val="24"/>
                <w:szCs w:val="24"/>
              </w:rPr>
            </w:pPr>
          </w:p>
          <w:p w14:paraId="50AB2F4C" w14:textId="77777777" w:rsidR="00BA04B0" w:rsidRPr="00663617" w:rsidRDefault="00BA04B0" w:rsidP="00BA04B0">
            <w:pPr>
              <w:rPr>
                <w:rFonts w:ascii="Arial" w:hAnsi="Arial" w:cs="Arial"/>
                <w:sz w:val="24"/>
                <w:szCs w:val="24"/>
              </w:rPr>
            </w:pPr>
            <w:r w:rsidRPr="00663617">
              <w:rPr>
                <w:rFonts w:ascii="Arial" w:hAnsi="Arial" w:cs="Arial"/>
                <w:sz w:val="24"/>
                <w:szCs w:val="24"/>
              </w:rPr>
              <w:t>Understand and demonstrate the qualities of compassionate leadership demonstrating empathy, understanding, and focusing on supporting others, particularly in a team setting. As a leader you should be thoughtful, kind, and consider the well-being of their team members. </w:t>
            </w:r>
          </w:p>
          <w:p w14:paraId="52424C67" w14:textId="77777777" w:rsidR="00BA04B0" w:rsidRPr="00663617" w:rsidRDefault="00BA04B0" w:rsidP="00BA04B0">
            <w:pPr>
              <w:rPr>
                <w:rFonts w:ascii="Arial" w:hAnsi="Arial" w:cs="Arial"/>
                <w:sz w:val="24"/>
                <w:szCs w:val="24"/>
              </w:rPr>
            </w:pPr>
          </w:p>
          <w:p w14:paraId="5479E46F" w14:textId="77777777" w:rsidR="00BA04B0" w:rsidRPr="00663617" w:rsidRDefault="00BA04B0" w:rsidP="00BA04B0">
            <w:pPr>
              <w:rPr>
                <w:rFonts w:ascii="Arial" w:hAnsi="Arial" w:cs="Arial"/>
                <w:b/>
                <w:bCs/>
                <w:i/>
                <w:iCs/>
                <w:sz w:val="24"/>
                <w:szCs w:val="24"/>
                <w:u w:val="single"/>
              </w:rPr>
            </w:pPr>
            <w:r w:rsidRPr="00663617">
              <w:rPr>
                <w:rFonts w:ascii="Arial" w:hAnsi="Arial" w:cs="Arial"/>
                <w:b/>
                <w:bCs/>
                <w:sz w:val="24"/>
                <w:szCs w:val="24"/>
              </w:rPr>
              <w:t>Digital and Information</w:t>
            </w:r>
          </w:p>
          <w:p w14:paraId="633D4812" w14:textId="77777777" w:rsidR="00BA04B0" w:rsidRPr="00663617" w:rsidRDefault="00BA04B0" w:rsidP="00BA04B0">
            <w:pPr>
              <w:pStyle w:val="NoSpacing"/>
              <w:rPr>
                <w:rFonts w:ascii="Arial" w:hAnsi="Arial" w:cs="Arial"/>
                <w:sz w:val="24"/>
                <w:szCs w:val="24"/>
                <w:lang w:val="en-GB"/>
              </w:rPr>
            </w:pPr>
            <w:r w:rsidRPr="00663617">
              <w:rPr>
                <w:rFonts w:ascii="Arial" w:hAnsi="Arial" w:cs="Arial"/>
                <w:sz w:val="24"/>
                <w:szCs w:val="24"/>
                <w:lang w:val="en-GB"/>
              </w:rPr>
              <w:t xml:space="preserve">Maintain accurate records in both written and electronic formats, in accordance with Nursing and Midwifery Council (NMC) standards. Adhere to data governance, confidentiality, and cybersecurity policies </w:t>
            </w:r>
            <w:proofErr w:type="gramStart"/>
            <w:r w:rsidRPr="00663617">
              <w:rPr>
                <w:rFonts w:ascii="Arial" w:hAnsi="Arial" w:cs="Arial"/>
                <w:sz w:val="24"/>
                <w:szCs w:val="24"/>
                <w:lang w:val="en-GB"/>
              </w:rPr>
              <w:t>at all times</w:t>
            </w:r>
            <w:proofErr w:type="gramEnd"/>
            <w:r w:rsidRPr="00663617">
              <w:rPr>
                <w:rFonts w:ascii="Arial" w:hAnsi="Arial" w:cs="Arial"/>
                <w:sz w:val="24"/>
                <w:szCs w:val="24"/>
                <w:lang w:val="en-GB"/>
              </w:rPr>
              <w:t>. Confidently use digital tools to support daily clinical tasks, communication, and ongoing training, and assist citizens in safely and effectively accessing and using digital healthcare technologies.</w:t>
            </w:r>
          </w:p>
          <w:p w14:paraId="4102BAE6" w14:textId="77777777" w:rsidR="00BA04B0" w:rsidRPr="00663617" w:rsidRDefault="00BA04B0" w:rsidP="00BA04B0">
            <w:pPr>
              <w:pStyle w:val="NoSpacing"/>
              <w:rPr>
                <w:rFonts w:ascii="Arial" w:hAnsi="Arial" w:cs="Arial"/>
                <w:sz w:val="24"/>
                <w:szCs w:val="24"/>
              </w:rPr>
            </w:pPr>
          </w:p>
          <w:p w14:paraId="20C8D3A9" w14:textId="77777777" w:rsidR="00BA04B0" w:rsidRPr="00663617" w:rsidRDefault="00BA04B0" w:rsidP="00BA04B0">
            <w:pPr>
              <w:pStyle w:val="NoSpacing"/>
              <w:rPr>
                <w:rFonts w:ascii="Arial" w:hAnsi="Arial" w:cs="Arial"/>
                <w:sz w:val="24"/>
                <w:szCs w:val="24"/>
              </w:rPr>
            </w:pPr>
            <w:r w:rsidRPr="00663617">
              <w:rPr>
                <w:rFonts w:ascii="Arial" w:hAnsi="Arial" w:cs="Arial"/>
                <w:sz w:val="24"/>
                <w:szCs w:val="24"/>
              </w:rPr>
              <w:t xml:space="preserve">Be required to access </w:t>
            </w:r>
            <w:proofErr w:type="spellStart"/>
            <w:r w:rsidRPr="00663617">
              <w:rPr>
                <w:rFonts w:ascii="Arial" w:hAnsi="Arial" w:cs="Arial"/>
                <w:sz w:val="24"/>
                <w:szCs w:val="24"/>
              </w:rPr>
              <w:t>computerised</w:t>
            </w:r>
            <w:proofErr w:type="spellEnd"/>
            <w:r w:rsidRPr="00663617">
              <w:rPr>
                <w:rFonts w:ascii="Arial" w:hAnsi="Arial" w:cs="Arial"/>
                <w:sz w:val="24"/>
                <w:szCs w:val="24"/>
              </w:rPr>
              <w:t xml:space="preserve"> and written information which informs care e.g. action plans, observation / fluid balance charts, risk assessments, screening tools and investigations results.</w:t>
            </w:r>
          </w:p>
          <w:p w14:paraId="536CC685" w14:textId="77777777" w:rsidR="00BA04B0" w:rsidRPr="00663617" w:rsidRDefault="00BA04B0" w:rsidP="00BA04B0">
            <w:pPr>
              <w:pStyle w:val="NoSpacing"/>
              <w:rPr>
                <w:rFonts w:ascii="Arial" w:hAnsi="Arial" w:cs="Arial"/>
                <w:sz w:val="24"/>
                <w:szCs w:val="24"/>
              </w:rPr>
            </w:pPr>
          </w:p>
          <w:p w14:paraId="0F08CB23" w14:textId="77777777" w:rsidR="00BA04B0" w:rsidRDefault="00BA04B0" w:rsidP="00BA04B0">
            <w:pPr>
              <w:pStyle w:val="NoSpacing"/>
              <w:rPr>
                <w:rFonts w:ascii="Arial" w:hAnsi="Arial" w:cs="Arial"/>
                <w:sz w:val="24"/>
                <w:szCs w:val="24"/>
                <w:lang w:val="en-GB"/>
              </w:rPr>
            </w:pPr>
            <w:r w:rsidRPr="00663617">
              <w:rPr>
                <w:rFonts w:ascii="Arial" w:hAnsi="Arial" w:cs="Arial"/>
                <w:sz w:val="24"/>
                <w:szCs w:val="24"/>
                <w:lang w:val="en-GB"/>
              </w:rPr>
              <w:t>Support the use of data in service evaluation, audit, and quality improvement, while embracing digital innovations that enhance clinical practice and patient outcomes.</w:t>
            </w:r>
          </w:p>
          <w:p w14:paraId="244C6C21" w14:textId="77777777" w:rsidR="006362EC" w:rsidRDefault="006362EC" w:rsidP="00BA04B0">
            <w:pPr>
              <w:pStyle w:val="NoSpacing"/>
              <w:rPr>
                <w:rFonts w:ascii="Arial" w:hAnsi="Arial" w:cs="Arial"/>
                <w:sz w:val="24"/>
                <w:szCs w:val="24"/>
                <w:lang w:val="en-GB"/>
              </w:rPr>
            </w:pPr>
          </w:p>
          <w:p w14:paraId="13134FA4" w14:textId="612905EC" w:rsidR="006362EC" w:rsidRPr="00120FD6" w:rsidRDefault="006362EC" w:rsidP="006362EC">
            <w:pPr>
              <w:rPr>
                <w:color w:val="000000" w:themeColor="text1"/>
                <w:sz w:val="24"/>
                <w:szCs w:val="24"/>
                <w:u w:val="single"/>
              </w:rPr>
            </w:pPr>
            <w:r w:rsidRPr="00120FD6">
              <w:rPr>
                <w:rFonts w:ascii="Arial" w:hAnsi="Arial" w:cs="Arial"/>
                <w:color w:val="000000" w:themeColor="text1"/>
                <w:sz w:val="24"/>
                <w:szCs w:val="24"/>
                <w:u w:val="single"/>
              </w:rPr>
              <w:t>*</w:t>
            </w:r>
            <w:r w:rsidRPr="00120FD6">
              <w:rPr>
                <w:rFonts w:ascii="Arial" w:eastAsia="Arial" w:hAnsi="Arial" w:cs="Arial"/>
                <w:color w:val="000000" w:themeColor="text1"/>
                <w:sz w:val="24"/>
                <w:szCs w:val="24"/>
                <w:u w:val="single"/>
              </w:rPr>
              <w:t xml:space="preserve"> Once for Wales Preceptorship framework</w:t>
            </w:r>
          </w:p>
          <w:p w14:paraId="120C9E03" w14:textId="3816DF21" w:rsidR="006362EC" w:rsidRPr="00120FD6" w:rsidRDefault="00151965" w:rsidP="00BA04B0">
            <w:pPr>
              <w:pStyle w:val="NoSpacing"/>
              <w:rPr>
                <w:rFonts w:ascii="Arial" w:hAnsi="Arial" w:cs="Arial"/>
                <w:color w:val="000000" w:themeColor="text1"/>
                <w:sz w:val="24"/>
                <w:szCs w:val="24"/>
                <w:lang w:val="en-GB"/>
              </w:rPr>
            </w:pPr>
            <w:r w:rsidRPr="00120FD6">
              <w:rPr>
                <w:rFonts w:ascii="Arial" w:eastAsia="Times New Roman" w:hAnsi="Arial" w:cs="Arial"/>
                <w:color w:val="000000" w:themeColor="text1"/>
                <w:sz w:val="24"/>
                <w:szCs w:val="24"/>
                <w:lang w:val="en-GB" w:eastAsia="en-GB"/>
              </w:rPr>
              <w:t xml:space="preserve">On completion of the pre- registration midwifery programme, you demonstrated your proficiency through assessment of the skills and proficiencies required by the NMC. This preceptorship framework is designed to support you to build on your knowledge and skills so that you </w:t>
            </w:r>
            <w:proofErr w:type="gramStart"/>
            <w:r w:rsidRPr="00120FD6">
              <w:rPr>
                <w:rFonts w:ascii="Arial" w:eastAsia="Times New Roman" w:hAnsi="Arial" w:cs="Arial"/>
                <w:color w:val="000000" w:themeColor="text1"/>
                <w:sz w:val="24"/>
                <w:szCs w:val="24"/>
                <w:lang w:val="en-GB" w:eastAsia="en-GB"/>
              </w:rPr>
              <w:t>are able to</w:t>
            </w:r>
            <w:proofErr w:type="gramEnd"/>
            <w:r w:rsidRPr="00120FD6">
              <w:rPr>
                <w:rFonts w:ascii="Arial" w:eastAsia="Times New Roman" w:hAnsi="Arial" w:cs="Arial"/>
                <w:color w:val="000000" w:themeColor="text1"/>
                <w:sz w:val="24"/>
                <w:szCs w:val="24"/>
                <w:lang w:val="en-GB" w:eastAsia="en-GB"/>
              </w:rPr>
              <w:t xml:space="preserve"> demonstrate the skilled and professional practice essential to develop confidence and proficiency. This framework has been developed to support your progression to become a band 6 midwife and provide opportunities to learn and gain experiences that you may not have had the opportunity to undertake as a student midwife.</w:t>
            </w:r>
          </w:p>
          <w:p w14:paraId="0C972A3D" w14:textId="42B70C2F" w:rsidR="004B05C5" w:rsidRPr="00663617" w:rsidRDefault="004B05C5" w:rsidP="00244B20">
            <w:pPr>
              <w:rPr>
                <w:rFonts w:ascii="Arial" w:hAnsi="Arial" w:cs="Arial"/>
                <w:b/>
                <w:bCs/>
                <w:i/>
                <w:iCs/>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36567344" w14:textId="55E5B040" w:rsidR="00C44A87" w:rsidRPr="00FC4F16" w:rsidRDefault="00310C18" w:rsidP="00C44A87">
            <w:pPr>
              <w:rPr>
                <w:rFonts w:ascii="Arial" w:hAnsi="Arial" w:cs="Arial"/>
                <w:sz w:val="24"/>
                <w:szCs w:val="24"/>
              </w:rPr>
            </w:pPr>
            <w:r w:rsidRPr="00310C18">
              <w:rPr>
                <w:rFonts w:ascii="Arial" w:hAnsi="Arial" w:cs="Arial"/>
                <w:sz w:val="24"/>
                <w:szCs w:val="24"/>
              </w:rPr>
              <w:lastRenderedPageBreak/>
              <w:t>Registered Midwife</w:t>
            </w:r>
            <w:r w:rsidR="00C44A87">
              <w:rPr>
                <w:rFonts w:ascii="Arial" w:hAnsi="Arial" w:cs="Arial"/>
                <w:sz w:val="24"/>
                <w:szCs w:val="24"/>
              </w:rPr>
              <w:t xml:space="preserve"> with appropriate registration with the Nursing and Midwifery Council (NMC)</w:t>
            </w:r>
          </w:p>
          <w:p w14:paraId="628E8506" w14:textId="7808BDC1" w:rsidR="00C44A87" w:rsidRDefault="00C44A87" w:rsidP="00C44A87">
            <w:pPr>
              <w:rPr>
                <w:rFonts w:ascii="Arial" w:hAnsi="Arial" w:cs="Arial"/>
                <w:sz w:val="24"/>
                <w:szCs w:val="24"/>
              </w:rPr>
            </w:pPr>
            <w:r w:rsidRPr="00437029">
              <w:rPr>
                <w:rFonts w:ascii="Arial" w:hAnsi="Arial" w:cs="Arial"/>
                <w:sz w:val="24"/>
                <w:szCs w:val="24"/>
              </w:rPr>
              <w:t xml:space="preserve">Demonstrates </w:t>
            </w:r>
            <w:r>
              <w:rPr>
                <w:rFonts w:ascii="Arial" w:hAnsi="Arial" w:cs="Arial"/>
                <w:sz w:val="24"/>
                <w:szCs w:val="24"/>
              </w:rPr>
              <w:t xml:space="preserve">an </w:t>
            </w:r>
            <w:r w:rsidRPr="00437029">
              <w:rPr>
                <w:rFonts w:ascii="Arial" w:hAnsi="Arial" w:cs="Arial"/>
                <w:sz w:val="24"/>
                <w:szCs w:val="24"/>
              </w:rPr>
              <w:t>understanding of the</w:t>
            </w:r>
            <w:r>
              <w:rPr>
                <w:rFonts w:ascii="Arial" w:hAnsi="Arial" w:cs="Arial"/>
                <w:sz w:val="24"/>
                <w:szCs w:val="24"/>
              </w:rPr>
              <w:t xml:space="preserve"> professional requirements of The Standards of Proficiency for Midwifery</w:t>
            </w:r>
            <w:r w:rsidRPr="00437029">
              <w:rPr>
                <w:rFonts w:ascii="Arial" w:hAnsi="Arial" w:cs="Arial"/>
                <w:sz w:val="24"/>
                <w:szCs w:val="24"/>
              </w:rPr>
              <w:t xml:space="preserve"> </w:t>
            </w:r>
            <w:r>
              <w:rPr>
                <w:rFonts w:ascii="Arial" w:hAnsi="Arial" w:cs="Arial"/>
                <w:sz w:val="24"/>
                <w:szCs w:val="24"/>
              </w:rPr>
              <w:t>(NMC)</w:t>
            </w:r>
          </w:p>
          <w:p w14:paraId="65AD6519" w14:textId="77777777" w:rsidR="00C44A87" w:rsidRDefault="00C44A87" w:rsidP="00C44A87">
            <w:pPr>
              <w:rPr>
                <w:rFonts w:ascii="Arial" w:hAnsi="Arial" w:cs="Arial"/>
                <w:sz w:val="24"/>
                <w:szCs w:val="24"/>
              </w:rPr>
            </w:pPr>
            <w:r>
              <w:rPr>
                <w:rFonts w:ascii="Arial" w:hAnsi="Arial" w:cs="Arial"/>
                <w:sz w:val="24"/>
                <w:szCs w:val="24"/>
              </w:rPr>
              <w:t>Educated to degree level or equivalent qualification</w:t>
            </w:r>
          </w:p>
          <w:p w14:paraId="612055C8" w14:textId="77777777" w:rsidR="00FC4F16" w:rsidRDefault="00FC4F16" w:rsidP="00164EB7">
            <w:pPr>
              <w:pStyle w:val="Heading3"/>
            </w:pP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lastRenderedPageBreak/>
              <w:t>Experience</w:t>
            </w:r>
          </w:p>
        </w:tc>
      </w:tr>
      <w:bookmarkEnd w:id="7"/>
      <w:tr w:rsidR="00FC4F16" w14:paraId="7412DCBA" w14:textId="77777777" w:rsidTr="00117B66">
        <w:tc>
          <w:tcPr>
            <w:tcW w:w="5000" w:type="pct"/>
            <w:gridSpan w:val="3"/>
            <w:tcMar>
              <w:top w:w="57" w:type="dxa"/>
              <w:bottom w:w="57" w:type="dxa"/>
            </w:tcMar>
          </w:tcPr>
          <w:p w14:paraId="3F31A27D" w14:textId="0BD7912B" w:rsidR="00FC4F16" w:rsidRDefault="00E36252">
            <w:pPr>
              <w:rPr>
                <w:rFonts w:ascii="Arial" w:hAnsi="Arial" w:cs="Arial"/>
                <w:sz w:val="24"/>
                <w:szCs w:val="24"/>
              </w:rPr>
            </w:pPr>
            <w:r>
              <w:rPr>
                <w:rFonts w:ascii="Arial" w:hAnsi="Arial" w:cs="Arial"/>
                <w:sz w:val="24"/>
                <w:szCs w:val="24"/>
              </w:rPr>
              <w:t>Working within a</w:t>
            </w:r>
            <w:r w:rsidR="00B2491D">
              <w:rPr>
                <w:rFonts w:ascii="Arial" w:hAnsi="Arial" w:cs="Arial"/>
                <w:sz w:val="24"/>
                <w:szCs w:val="24"/>
              </w:rPr>
              <w:t>nd positively contributing to a</w:t>
            </w:r>
            <w:r>
              <w:rPr>
                <w:rFonts w:ascii="Arial" w:hAnsi="Arial" w:cs="Arial"/>
                <w:sz w:val="24"/>
                <w:szCs w:val="24"/>
              </w:rPr>
              <w:t xml:space="preserve"> team</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422BD1E6" w14:textId="77777777" w:rsidR="00310C18" w:rsidRDefault="00310C18" w:rsidP="00310C18">
            <w:pPr>
              <w:rPr>
                <w:rFonts w:ascii="Arial" w:hAnsi="Arial" w:cs="Arial"/>
                <w:sz w:val="24"/>
                <w:szCs w:val="24"/>
              </w:rPr>
            </w:pPr>
            <w:r w:rsidRPr="00C84F36">
              <w:rPr>
                <w:rFonts w:ascii="Arial" w:hAnsi="Arial" w:cs="Arial"/>
                <w:sz w:val="24"/>
                <w:szCs w:val="24"/>
              </w:rPr>
              <w:t xml:space="preserve">Good </w:t>
            </w:r>
            <w:r>
              <w:rPr>
                <w:rFonts w:ascii="Arial" w:hAnsi="Arial" w:cs="Arial"/>
                <w:sz w:val="24"/>
                <w:szCs w:val="24"/>
              </w:rPr>
              <w:t>verbal, non-verbal</w:t>
            </w:r>
            <w:r w:rsidRPr="00C84F36">
              <w:rPr>
                <w:rFonts w:ascii="Arial" w:hAnsi="Arial" w:cs="Arial"/>
                <w:sz w:val="24"/>
                <w:szCs w:val="24"/>
              </w:rPr>
              <w:t xml:space="preserve"> and written communication skills</w:t>
            </w:r>
          </w:p>
          <w:p w14:paraId="2620297E" w14:textId="77777777" w:rsidR="00310C18" w:rsidRDefault="00310C18" w:rsidP="00310C18">
            <w:pPr>
              <w:rPr>
                <w:rFonts w:ascii="Arial" w:hAnsi="Arial" w:cs="Arial"/>
                <w:sz w:val="24"/>
                <w:szCs w:val="24"/>
              </w:rPr>
            </w:pPr>
            <w:r w:rsidRPr="00C84F36">
              <w:rPr>
                <w:rFonts w:ascii="Arial" w:hAnsi="Arial" w:cs="Arial"/>
                <w:sz w:val="24"/>
                <w:szCs w:val="24"/>
              </w:rPr>
              <w:t>Computer literate</w:t>
            </w:r>
          </w:p>
          <w:p w14:paraId="3AE47E72" w14:textId="77777777" w:rsidR="00310C18" w:rsidRDefault="00310C18" w:rsidP="00310C18">
            <w:pPr>
              <w:rPr>
                <w:rFonts w:ascii="Arial" w:hAnsi="Arial" w:cs="Arial"/>
                <w:sz w:val="24"/>
                <w:szCs w:val="24"/>
              </w:rPr>
            </w:pPr>
            <w:r w:rsidRPr="007B267F">
              <w:rPr>
                <w:rFonts w:ascii="Arial" w:hAnsi="Arial" w:cs="Arial"/>
                <w:sz w:val="24"/>
                <w:szCs w:val="24"/>
              </w:rPr>
              <w:t>Ability to demonstrate initiative</w:t>
            </w:r>
          </w:p>
          <w:p w14:paraId="6AD3B3AD" w14:textId="77777777" w:rsidR="00310C18" w:rsidRDefault="00310C18" w:rsidP="00310C18">
            <w:pPr>
              <w:rPr>
                <w:rFonts w:ascii="Arial" w:hAnsi="Arial" w:cs="Arial"/>
                <w:sz w:val="24"/>
                <w:szCs w:val="24"/>
              </w:rPr>
            </w:pPr>
            <w:r w:rsidRPr="007B267F">
              <w:rPr>
                <w:rFonts w:ascii="Arial" w:hAnsi="Arial" w:cs="Arial"/>
                <w:sz w:val="24"/>
                <w:szCs w:val="24"/>
              </w:rPr>
              <w:t>Prioritising skills</w:t>
            </w:r>
          </w:p>
          <w:p w14:paraId="56A0F300" w14:textId="77777777" w:rsidR="00310C18" w:rsidRDefault="00310C18" w:rsidP="00310C18">
            <w:pPr>
              <w:rPr>
                <w:rFonts w:ascii="Arial" w:hAnsi="Arial" w:cs="Arial"/>
                <w:sz w:val="24"/>
                <w:szCs w:val="24"/>
              </w:rPr>
            </w:pPr>
            <w:r w:rsidRPr="00C84F36">
              <w:rPr>
                <w:rFonts w:ascii="Arial" w:hAnsi="Arial" w:cs="Arial"/>
                <w:sz w:val="24"/>
                <w:szCs w:val="24"/>
              </w:rPr>
              <w:t>Understanding of own professional and clinical limitations</w:t>
            </w:r>
          </w:p>
          <w:p w14:paraId="61AA1E9B" w14:textId="77777777" w:rsidR="00FC4F16" w:rsidRDefault="00FC4F16" w:rsidP="00FC4F16">
            <w:pPr>
              <w:rPr>
                <w:rFonts w:ascii="Arial" w:hAnsi="Arial" w:cs="Arial"/>
                <w:sz w:val="24"/>
                <w:szCs w:val="24"/>
              </w:rPr>
            </w:pPr>
          </w:p>
          <w:p w14:paraId="5A03A65B" w14:textId="2ECF4C2D"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 (please delete as appropriate)</w:t>
            </w:r>
          </w:p>
          <w:p w14:paraId="5911DC81" w14:textId="77777777" w:rsidR="00FC4F16" w:rsidRPr="00FC4F16" w:rsidRDefault="00FC4F16" w:rsidP="00FC4F16">
            <w:pPr>
              <w:rPr>
                <w:rFonts w:ascii="Arial" w:hAnsi="Arial" w:cs="Arial"/>
                <w:color w:val="000000" w:themeColor="text1"/>
                <w:sz w:val="24"/>
                <w:szCs w:val="24"/>
              </w:rPr>
            </w:pPr>
          </w:p>
          <w:p w14:paraId="12AAD18C" w14:textId="547FB916" w:rsidR="00FC4F16" w:rsidRPr="00117B66" w:rsidRDefault="00FC4F16">
            <w:pPr>
              <w:rPr>
                <w:rFonts w:ascii="Arial" w:hAnsi="Arial" w:cs="Arial"/>
                <w:color w:val="000000" w:themeColor="text1"/>
                <w:sz w:val="24"/>
                <w:szCs w:val="24"/>
              </w:rPr>
            </w:pPr>
            <w:r w:rsidRPr="00FC4F16">
              <w:rPr>
                <w:rFonts w:ascii="Arial" w:hAnsi="Arial" w:cs="Arial"/>
                <w:color w:val="000000" w:themeColor="text1"/>
                <w:sz w:val="24"/>
                <w:szCs w:val="24"/>
              </w:rPr>
              <w:t>Welsh Language Skills are essential at level 4 or 5 in understanding, speaking, reading, and writing in Welsh (please delete as appropriate)</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190E20C4" w14:textId="77777777" w:rsidR="00BA04B0" w:rsidRDefault="00BA04B0" w:rsidP="00BA04B0">
            <w:pPr>
              <w:rPr>
                <w:rFonts w:ascii="Arial" w:hAnsi="Arial" w:cs="Arial"/>
                <w:sz w:val="24"/>
                <w:szCs w:val="24"/>
              </w:rPr>
            </w:pPr>
            <w:r w:rsidRPr="00C02579">
              <w:rPr>
                <w:rFonts w:ascii="Arial" w:hAnsi="Arial" w:cs="Arial"/>
                <w:sz w:val="24"/>
                <w:szCs w:val="24"/>
              </w:rPr>
              <w:t>Satisfactory Standard/Enhanced DBS c</w:t>
            </w:r>
            <w:r>
              <w:rPr>
                <w:rFonts w:ascii="Arial" w:hAnsi="Arial" w:cs="Arial"/>
                <w:sz w:val="24"/>
                <w:szCs w:val="24"/>
              </w:rPr>
              <w:t>learance</w:t>
            </w:r>
            <w:r w:rsidRPr="00C02579">
              <w:rPr>
                <w:rFonts w:ascii="Arial" w:hAnsi="Arial" w:cs="Arial"/>
                <w:sz w:val="24"/>
                <w:szCs w:val="24"/>
              </w:rPr>
              <w:t xml:space="preserve"> including an/a Adults and Childrens Barred List check (delete as appropriate)</w:t>
            </w:r>
          </w:p>
          <w:p w14:paraId="472BF6B1" w14:textId="77777777" w:rsidR="00511BAA" w:rsidRDefault="00BA04B0" w:rsidP="00BA04B0">
            <w:pPr>
              <w:rPr>
                <w:rFonts w:ascii="Arial" w:hAnsi="Arial" w:cs="Arial"/>
                <w:sz w:val="24"/>
                <w:szCs w:val="24"/>
              </w:rPr>
            </w:pPr>
            <w:r>
              <w:rPr>
                <w:rFonts w:ascii="Arial" w:hAnsi="Arial" w:cs="Arial"/>
                <w:sz w:val="24"/>
                <w:szCs w:val="24"/>
              </w:rPr>
              <w:t>Ability to work a range of shift patterns</w:t>
            </w:r>
            <w:r w:rsidR="00511BAA">
              <w:rPr>
                <w:rFonts w:ascii="Arial" w:hAnsi="Arial" w:cs="Arial"/>
                <w:sz w:val="24"/>
                <w:szCs w:val="24"/>
              </w:rPr>
              <w:t>.</w:t>
            </w:r>
          </w:p>
          <w:p w14:paraId="4E0BB1EE" w14:textId="7CA3BFDC" w:rsidR="00BA04B0" w:rsidRDefault="00511BAA" w:rsidP="00BA04B0">
            <w:pPr>
              <w:rPr>
                <w:rFonts w:ascii="Arial" w:hAnsi="Arial" w:cs="Arial"/>
                <w:sz w:val="24"/>
                <w:szCs w:val="24"/>
              </w:rPr>
            </w:pPr>
            <w:r>
              <w:rPr>
                <w:rFonts w:ascii="Arial" w:hAnsi="Arial" w:cs="Arial"/>
                <w:sz w:val="24"/>
                <w:szCs w:val="24"/>
              </w:rPr>
              <w:t>T</w:t>
            </w:r>
            <w:r w:rsidR="00BA04B0">
              <w:rPr>
                <w:rFonts w:ascii="Arial" w:hAnsi="Arial" w:cs="Arial"/>
                <w:sz w:val="24"/>
                <w:szCs w:val="24"/>
              </w:rPr>
              <w:t xml:space="preserve">ake part in the on-call rota </w:t>
            </w:r>
            <w:r>
              <w:rPr>
                <w:rFonts w:ascii="Arial" w:hAnsi="Arial" w:cs="Arial"/>
                <w:sz w:val="24"/>
                <w:szCs w:val="24"/>
              </w:rPr>
              <w:t>within the community setting</w:t>
            </w:r>
          </w:p>
          <w:p w14:paraId="31B5D02D" w14:textId="77777777" w:rsidR="00BA04B0" w:rsidRPr="00750C40" w:rsidRDefault="00BA04B0" w:rsidP="00BA04B0">
            <w:pPr>
              <w:rPr>
                <w:rFonts w:ascii="Arial" w:hAnsi="Arial" w:cs="Arial"/>
                <w:sz w:val="24"/>
                <w:szCs w:val="24"/>
              </w:rPr>
            </w:pPr>
            <w:r w:rsidRPr="00750C40">
              <w:rPr>
                <w:rFonts w:ascii="Arial" w:hAnsi="Arial" w:cs="Arial"/>
                <w:sz w:val="24"/>
                <w:szCs w:val="24"/>
              </w:rPr>
              <w:t>Ability to travel within geographical area</w:t>
            </w:r>
            <w:r>
              <w:rPr>
                <w:rFonts w:ascii="Arial" w:hAnsi="Arial" w:cs="Arial"/>
                <w:sz w:val="24"/>
                <w:szCs w:val="24"/>
              </w:rPr>
              <w:t xml:space="preserve"> where reasonable</w:t>
            </w:r>
            <w:r w:rsidRPr="00750C40">
              <w:rPr>
                <w:rFonts w:ascii="Arial" w:hAnsi="Arial" w:cs="Arial"/>
                <w:sz w:val="24"/>
                <w:szCs w:val="24"/>
              </w:rPr>
              <w:t xml:space="preserve"> to meet the needs of the service</w:t>
            </w:r>
            <w:r>
              <w:rPr>
                <w:rFonts w:ascii="Arial" w:hAnsi="Arial" w:cs="Arial"/>
                <w:sz w:val="24"/>
                <w:szCs w:val="24"/>
              </w:rPr>
              <w:t xml:space="preserve"> as appropriate to role</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9BF7" w14:textId="77777777" w:rsidR="00244AC2" w:rsidRDefault="00244AC2" w:rsidP="008B5978">
      <w:pPr>
        <w:spacing w:after="0" w:line="240" w:lineRule="auto"/>
      </w:pPr>
      <w:r>
        <w:separator/>
      </w:r>
    </w:p>
  </w:endnote>
  <w:endnote w:type="continuationSeparator" w:id="0">
    <w:p w14:paraId="2D8C314D" w14:textId="77777777" w:rsidR="00244AC2" w:rsidRDefault="00244AC2"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DFAE" w14:textId="77777777" w:rsidR="00244AC2" w:rsidRDefault="00244AC2" w:rsidP="008B5978">
      <w:pPr>
        <w:spacing w:after="0" w:line="240" w:lineRule="auto"/>
      </w:pPr>
      <w:r>
        <w:separator/>
      </w:r>
    </w:p>
  </w:footnote>
  <w:footnote w:type="continuationSeparator" w:id="0">
    <w:p w14:paraId="0B30EF3A" w14:textId="77777777" w:rsidR="00244AC2" w:rsidRDefault="00244AC2"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86832"/>
    <w:multiLevelType w:val="hybridMultilevel"/>
    <w:tmpl w:val="17C6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8"/>
  </w:num>
  <w:num w:numId="4" w16cid:durableId="662901636">
    <w:abstractNumId w:val="4"/>
  </w:num>
  <w:num w:numId="5" w16cid:durableId="1343967275">
    <w:abstractNumId w:val="6"/>
  </w:num>
  <w:num w:numId="6" w16cid:durableId="1496677794">
    <w:abstractNumId w:val="2"/>
  </w:num>
  <w:num w:numId="7" w16cid:durableId="1979995351">
    <w:abstractNumId w:val="18"/>
  </w:num>
  <w:num w:numId="8" w16cid:durableId="1051881836">
    <w:abstractNumId w:val="13"/>
  </w:num>
  <w:num w:numId="9" w16cid:durableId="357506646">
    <w:abstractNumId w:val="5"/>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2"/>
  </w:num>
  <w:num w:numId="19" w16cid:durableId="7609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6sbLg031iXDoVMvc2/JUnUsGBU99a/p8LmRk1hxeYE8Q4C9hBhHn1EyCy2K3ursCGzooZIsdMEvpD+qOwcjM9A==" w:salt="hf/U50Ca7GdYFACqhWxd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15E54"/>
    <w:rsid w:val="000244B2"/>
    <w:rsid w:val="000259A8"/>
    <w:rsid w:val="0003531C"/>
    <w:rsid w:val="0003578A"/>
    <w:rsid w:val="000634EB"/>
    <w:rsid w:val="000710A5"/>
    <w:rsid w:val="00075891"/>
    <w:rsid w:val="000803B7"/>
    <w:rsid w:val="00081944"/>
    <w:rsid w:val="00082AEE"/>
    <w:rsid w:val="00083015"/>
    <w:rsid w:val="000872A4"/>
    <w:rsid w:val="000C054E"/>
    <w:rsid w:val="000F0CF4"/>
    <w:rsid w:val="000F30F1"/>
    <w:rsid w:val="001146A4"/>
    <w:rsid w:val="00115DB1"/>
    <w:rsid w:val="00117B66"/>
    <w:rsid w:val="00120FD6"/>
    <w:rsid w:val="00127757"/>
    <w:rsid w:val="0014089E"/>
    <w:rsid w:val="00141C56"/>
    <w:rsid w:val="00142E8C"/>
    <w:rsid w:val="00151965"/>
    <w:rsid w:val="00164EB7"/>
    <w:rsid w:val="00176CCB"/>
    <w:rsid w:val="001A4BAA"/>
    <w:rsid w:val="001B6639"/>
    <w:rsid w:val="001E068E"/>
    <w:rsid w:val="001F0D36"/>
    <w:rsid w:val="001F495F"/>
    <w:rsid w:val="001F6DDE"/>
    <w:rsid w:val="001F73A9"/>
    <w:rsid w:val="002016D2"/>
    <w:rsid w:val="0020392A"/>
    <w:rsid w:val="002044D8"/>
    <w:rsid w:val="002052E4"/>
    <w:rsid w:val="00220868"/>
    <w:rsid w:val="00223D8A"/>
    <w:rsid w:val="0023086E"/>
    <w:rsid w:val="00244AAC"/>
    <w:rsid w:val="00244AC2"/>
    <w:rsid w:val="00244B20"/>
    <w:rsid w:val="00252FF6"/>
    <w:rsid w:val="00270E69"/>
    <w:rsid w:val="00272165"/>
    <w:rsid w:val="0028316A"/>
    <w:rsid w:val="002A488F"/>
    <w:rsid w:val="002C03EA"/>
    <w:rsid w:val="002C645A"/>
    <w:rsid w:val="002D0EBF"/>
    <w:rsid w:val="002D2532"/>
    <w:rsid w:val="002D374E"/>
    <w:rsid w:val="002D47C6"/>
    <w:rsid w:val="00306BF2"/>
    <w:rsid w:val="00310C18"/>
    <w:rsid w:val="0031134D"/>
    <w:rsid w:val="00311894"/>
    <w:rsid w:val="003348AA"/>
    <w:rsid w:val="00347A0F"/>
    <w:rsid w:val="0035570B"/>
    <w:rsid w:val="00355779"/>
    <w:rsid w:val="003618C2"/>
    <w:rsid w:val="00365C92"/>
    <w:rsid w:val="0036687C"/>
    <w:rsid w:val="0039120A"/>
    <w:rsid w:val="00393FD9"/>
    <w:rsid w:val="003A5B38"/>
    <w:rsid w:val="003B5C74"/>
    <w:rsid w:val="003C14D9"/>
    <w:rsid w:val="003C4A85"/>
    <w:rsid w:val="003E3686"/>
    <w:rsid w:val="003F0866"/>
    <w:rsid w:val="003F49D7"/>
    <w:rsid w:val="003F6FF5"/>
    <w:rsid w:val="003F72AE"/>
    <w:rsid w:val="003F75B5"/>
    <w:rsid w:val="00407F00"/>
    <w:rsid w:val="00420346"/>
    <w:rsid w:val="004310DA"/>
    <w:rsid w:val="00441C89"/>
    <w:rsid w:val="00442D84"/>
    <w:rsid w:val="00445CF0"/>
    <w:rsid w:val="00446012"/>
    <w:rsid w:val="00451472"/>
    <w:rsid w:val="00461A25"/>
    <w:rsid w:val="004629E7"/>
    <w:rsid w:val="00470205"/>
    <w:rsid w:val="00487BA3"/>
    <w:rsid w:val="00492318"/>
    <w:rsid w:val="00492D80"/>
    <w:rsid w:val="00495512"/>
    <w:rsid w:val="00495A84"/>
    <w:rsid w:val="004A1229"/>
    <w:rsid w:val="004B05C5"/>
    <w:rsid w:val="004B36F0"/>
    <w:rsid w:val="004C7C88"/>
    <w:rsid w:val="004D1A97"/>
    <w:rsid w:val="004E1C6C"/>
    <w:rsid w:val="004E2192"/>
    <w:rsid w:val="004E68DD"/>
    <w:rsid w:val="004F0A1D"/>
    <w:rsid w:val="004F1AB3"/>
    <w:rsid w:val="004F48A9"/>
    <w:rsid w:val="005103D7"/>
    <w:rsid w:val="00511BAA"/>
    <w:rsid w:val="00512E1C"/>
    <w:rsid w:val="005203F9"/>
    <w:rsid w:val="005306AB"/>
    <w:rsid w:val="00533719"/>
    <w:rsid w:val="00536BBE"/>
    <w:rsid w:val="005372D0"/>
    <w:rsid w:val="005412AB"/>
    <w:rsid w:val="00542F3F"/>
    <w:rsid w:val="00544B17"/>
    <w:rsid w:val="00550FDE"/>
    <w:rsid w:val="00556B92"/>
    <w:rsid w:val="005604E2"/>
    <w:rsid w:val="00563127"/>
    <w:rsid w:val="0056313C"/>
    <w:rsid w:val="00582D63"/>
    <w:rsid w:val="00582D88"/>
    <w:rsid w:val="00592338"/>
    <w:rsid w:val="00594D0B"/>
    <w:rsid w:val="0059775A"/>
    <w:rsid w:val="005A4E97"/>
    <w:rsid w:val="005C471C"/>
    <w:rsid w:val="005C68EB"/>
    <w:rsid w:val="005C72C3"/>
    <w:rsid w:val="005E6B41"/>
    <w:rsid w:val="005E6C60"/>
    <w:rsid w:val="005F3917"/>
    <w:rsid w:val="005F469B"/>
    <w:rsid w:val="00603CA2"/>
    <w:rsid w:val="006054D7"/>
    <w:rsid w:val="00605DCD"/>
    <w:rsid w:val="0060640A"/>
    <w:rsid w:val="006114D7"/>
    <w:rsid w:val="006270A0"/>
    <w:rsid w:val="006362EC"/>
    <w:rsid w:val="0064302D"/>
    <w:rsid w:val="00646DBF"/>
    <w:rsid w:val="00663617"/>
    <w:rsid w:val="0067131D"/>
    <w:rsid w:val="00677E56"/>
    <w:rsid w:val="00691B93"/>
    <w:rsid w:val="00694F3D"/>
    <w:rsid w:val="006959DC"/>
    <w:rsid w:val="006A6C2B"/>
    <w:rsid w:val="006A7568"/>
    <w:rsid w:val="006B4D7B"/>
    <w:rsid w:val="006D1B45"/>
    <w:rsid w:val="006D7059"/>
    <w:rsid w:val="006E2ED7"/>
    <w:rsid w:val="006E458D"/>
    <w:rsid w:val="00712545"/>
    <w:rsid w:val="00712ACF"/>
    <w:rsid w:val="007202D8"/>
    <w:rsid w:val="00724EB4"/>
    <w:rsid w:val="00733172"/>
    <w:rsid w:val="007333CA"/>
    <w:rsid w:val="00736305"/>
    <w:rsid w:val="007513E1"/>
    <w:rsid w:val="00751632"/>
    <w:rsid w:val="007537B0"/>
    <w:rsid w:val="00770A71"/>
    <w:rsid w:val="00772CFA"/>
    <w:rsid w:val="00774950"/>
    <w:rsid w:val="007A36D6"/>
    <w:rsid w:val="007D4434"/>
    <w:rsid w:val="007E04F2"/>
    <w:rsid w:val="007F1408"/>
    <w:rsid w:val="00803901"/>
    <w:rsid w:val="00816BD0"/>
    <w:rsid w:val="00817113"/>
    <w:rsid w:val="00824130"/>
    <w:rsid w:val="00831257"/>
    <w:rsid w:val="00837F3A"/>
    <w:rsid w:val="008417B3"/>
    <w:rsid w:val="008418A4"/>
    <w:rsid w:val="0084277D"/>
    <w:rsid w:val="008447BD"/>
    <w:rsid w:val="00844941"/>
    <w:rsid w:val="008477AE"/>
    <w:rsid w:val="0085201D"/>
    <w:rsid w:val="00862AA9"/>
    <w:rsid w:val="00874BB3"/>
    <w:rsid w:val="00876AC9"/>
    <w:rsid w:val="00886BE2"/>
    <w:rsid w:val="00896599"/>
    <w:rsid w:val="008B5978"/>
    <w:rsid w:val="008B5E73"/>
    <w:rsid w:val="008B7EF0"/>
    <w:rsid w:val="008C0DE9"/>
    <w:rsid w:val="008C2362"/>
    <w:rsid w:val="008C3E00"/>
    <w:rsid w:val="008C4D07"/>
    <w:rsid w:val="008C659D"/>
    <w:rsid w:val="008F7034"/>
    <w:rsid w:val="00904000"/>
    <w:rsid w:val="00904D85"/>
    <w:rsid w:val="00910208"/>
    <w:rsid w:val="00913FA1"/>
    <w:rsid w:val="00920C51"/>
    <w:rsid w:val="00943C5A"/>
    <w:rsid w:val="00945D9A"/>
    <w:rsid w:val="00954726"/>
    <w:rsid w:val="00956F8B"/>
    <w:rsid w:val="0097323F"/>
    <w:rsid w:val="00977970"/>
    <w:rsid w:val="00986C9D"/>
    <w:rsid w:val="00994E0E"/>
    <w:rsid w:val="00995A03"/>
    <w:rsid w:val="009A017F"/>
    <w:rsid w:val="009C6D60"/>
    <w:rsid w:val="009D02F4"/>
    <w:rsid w:val="009D4C62"/>
    <w:rsid w:val="009E669E"/>
    <w:rsid w:val="00A046F9"/>
    <w:rsid w:val="00A0522F"/>
    <w:rsid w:val="00A05583"/>
    <w:rsid w:val="00A1565F"/>
    <w:rsid w:val="00A15F7B"/>
    <w:rsid w:val="00A245C2"/>
    <w:rsid w:val="00A25FC8"/>
    <w:rsid w:val="00A330DA"/>
    <w:rsid w:val="00A3423E"/>
    <w:rsid w:val="00A34A26"/>
    <w:rsid w:val="00A44ADB"/>
    <w:rsid w:val="00A46AC0"/>
    <w:rsid w:val="00A659A5"/>
    <w:rsid w:val="00A7789F"/>
    <w:rsid w:val="00A849AE"/>
    <w:rsid w:val="00A905B5"/>
    <w:rsid w:val="00A92FBD"/>
    <w:rsid w:val="00A961AF"/>
    <w:rsid w:val="00AA0018"/>
    <w:rsid w:val="00AA0CBD"/>
    <w:rsid w:val="00AB066D"/>
    <w:rsid w:val="00AB2CCE"/>
    <w:rsid w:val="00AB42DC"/>
    <w:rsid w:val="00AC5448"/>
    <w:rsid w:val="00AF091F"/>
    <w:rsid w:val="00AF27E9"/>
    <w:rsid w:val="00B078B7"/>
    <w:rsid w:val="00B20F52"/>
    <w:rsid w:val="00B2491D"/>
    <w:rsid w:val="00B35617"/>
    <w:rsid w:val="00B37D3B"/>
    <w:rsid w:val="00B46468"/>
    <w:rsid w:val="00B4650F"/>
    <w:rsid w:val="00B6091C"/>
    <w:rsid w:val="00B80AA9"/>
    <w:rsid w:val="00B82008"/>
    <w:rsid w:val="00B91EB1"/>
    <w:rsid w:val="00BA04B0"/>
    <w:rsid w:val="00BA513E"/>
    <w:rsid w:val="00BA7833"/>
    <w:rsid w:val="00BB208C"/>
    <w:rsid w:val="00BC7A6A"/>
    <w:rsid w:val="00BD37BC"/>
    <w:rsid w:val="00BD424F"/>
    <w:rsid w:val="00BF120F"/>
    <w:rsid w:val="00C02579"/>
    <w:rsid w:val="00C0733A"/>
    <w:rsid w:val="00C145BA"/>
    <w:rsid w:val="00C14DF3"/>
    <w:rsid w:val="00C23A65"/>
    <w:rsid w:val="00C26987"/>
    <w:rsid w:val="00C31147"/>
    <w:rsid w:val="00C3394B"/>
    <w:rsid w:val="00C44A87"/>
    <w:rsid w:val="00C65522"/>
    <w:rsid w:val="00C65C04"/>
    <w:rsid w:val="00C66E75"/>
    <w:rsid w:val="00C7256E"/>
    <w:rsid w:val="00C87623"/>
    <w:rsid w:val="00C91DD8"/>
    <w:rsid w:val="00CA09D8"/>
    <w:rsid w:val="00CA1912"/>
    <w:rsid w:val="00CB2236"/>
    <w:rsid w:val="00CD1E0A"/>
    <w:rsid w:val="00CF5DB1"/>
    <w:rsid w:val="00D0370A"/>
    <w:rsid w:val="00D04152"/>
    <w:rsid w:val="00D10A0A"/>
    <w:rsid w:val="00D111F3"/>
    <w:rsid w:val="00D13184"/>
    <w:rsid w:val="00D20782"/>
    <w:rsid w:val="00D23EE3"/>
    <w:rsid w:val="00D33056"/>
    <w:rsid w:val="00D36B1A"/>
    <w:rsid w:val="00D46385"/>
    <w:rsid w:val="00D47475"/>
    <w:rsid w:val="00D5626C"/>
    <w:rsid w:val="00D67D34"/>
    <w:rsid w:val="00D720C0"/>
    <w:rsid w:val="00DA3EEB"/>
    <w:rsid w:val="00DB1111"/>
    <w:rsid w:val="00DB14D7"/>
    <w:rsid w:val="00DB1DB9"/>
    <w:rsid w:val="00DB2BDD"/>
    <w:rsid w:val="00DC1146"/>
    <w:rsid w:val="00DC1237"/>
    <w:rsid w:val="00DD4CE6"/>
    <w:rsid w:val="00DE1D96"/>
    <w:rsid w:val="00E170E5"/>
    <w:rsid w:val="00E21E79"/>
    <w:rsid w:val="00E300FC"/>
    <w:rsid w:val="00E36252"/>
    <w:rsid w:val="00E367CA"/>
    <w:rsid w:val="00E52E70"/>
    <w:rsid w:val="00E61592"/>
    <w:rsid w:val="00E63A11"/>
    <w:rsid w:val="00EA14BA"/>
    <w:rsid w:val="00EA5C57"/>
    <w:rsid w:val="00EC659D"/>
    <w:rsid w:val="00EE5C05"/>
    <w:rsid w:val="00EF0335"/>
    <w:rsid w:val="00EF5C2B"/>
    <w:rsid w:val="00EF657E"/>
    <w:rsid w:val="00F2403D"/>
    <w:rsid w:val="00F257A9"/>
    <w:rsid w:val="00F36D3A"/>
    <w:rsid w:val="00F55FCD"/>
    <w:rsid w:val="00F57020"/>
    <w:rsid w:val="00F62CF3"/>
    <w:rsid w:val="00F82451"/>
    <w:rsid w:val="00FA24E1"/>
    <w:rsid w:val="00FA33E0"/>
    <w:rsid w:val="00FA4193"/>
    <w:rsid w:val="00FA6EDA"/>
    <w:rsid w:val="00FB29D6"/>
    <w:rsid w:val="00FB76A2"/>
    <w:rsid w:val="00FC2865"/>
    <w:rsid w:val="00FC4F16"/>
    <w:rsid w:val="00FD1D34"/>
    <w:rsid w:val="00FE25DD"/>
    <w:rsid w:val="00FF54A7"/>
    <w:rsid w:val="00FF6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724">
      <w:bodyDiv w:val="1"/>
      <w:marLeft w:val="0"/>
      <w:marRight w:val="0"/>
      <w:marTop w:val="0"/>
      <w:marBottom w:val="0"/>
      <w:divBdr>
        <w:top w:val="none" w:sz="0" w:space="0" w:color="auto"/>
        <w:left w:val="none" w:sz="0" w:space="0" w:color="auto"/>
        <w:bottom w:val="none" w:sz="0" w:space="0" w:color="auto"/>
        <w:right w:val="none" w:sz="0" w:space="0" w:color="auto"/>
      </w:divBdr>
    </w:div>
    <w:div w:id="208345890">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677200486">
      <w:bodyDiv w:val="1"/>
      <w:marLeft w:val="0"/>
      <w:marRight w:val="0"/>
      <w:marTop w:val="0"/>
      <w:marBottom w:val="0"/>
      <w:divBdr>
        <w:top w:val="none" w:sz="0" w:space="0" w:color="auto"/>
        <w:left w:val="none" w:sz="0" w:space="0" w:color="auto"/>
        <w:bottom w:val="none" w:sz="0" w:space="0" w:color="auto"/>
        <w:right w:val="none" w:sz="0" w:space="0" w:color="auto"/>
      </w:divBdr>
    </w:div>
    <w:div w:id="898788274">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31940977">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8168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2025-08-21T14:30:00Z</dcterms:created>
  <dcterms:modified xsi:type="dcterms:W3CDTF">2025-08-21T14:31:00Z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