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29A79F4B">
                <wp:simplePos x="0" y="0"/>
                <wp:positionH relativeFrom="column">
                  <wp:posOffset>6852558</wp:posOffset>
                </wp:positionH>
                <wp:positionV relativeFrom="paragraph">
                  <wp:posOffset>161109</wp:posOffset>
                </wp:positionV>
                <wp:extent cx="2834368" cy="590550"/>
                <wp:effectExtent l="0" t="0" r="23495" b="19050"/>
                <wp:wrapNone/>
                <wp:docPr id="2" name="Text Box 2"/>
                <wp:cNvGraphicFramePr/>
                <a:graphic xmlns:a="http://schemas.openxmlformats.org/drawingml/2006/main">
                  <a:graphicData uri="http://schemas.microsoft.com/office/word/2010/wordprocessingShape">
                    <wps:wsp>
                      <wps:cNvSpPr txBox="1"/>
                      <wps:spPr>
                        <a:xfrm>
                          <a:off x="0" y="0"/>
                          <a:ext cx="2834368" cy="590550"/>
                        </a:xfrm>
                        <a:prstGeom prst="rect">
                          <a:avLst/>
                        </a:prstGeom>
                        <a:solidFill>
                          <a:schemeClr val="lt1"/>
                        </a:solidFill>
                        <a:ln w="6350">
                          <a:solidFill>
                            <a:prstClr val="black"/>
                          </a:solidFill>
                        </a:ln>
                      </wps:spPr>
                      <wps:txbx>
                        <w:txbxContent>
                          <w:p w14:paraId="2336CCE5" w14:textId="10C05291"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9C6076">
                              <w:rPr>
                                <w:rFonts w:ascii="Abadi Extra Light" w:hAnsi="Abadi Extra Light"/>
                                <w:color w:val="323E4F" w:themeColor="text2" w:themeShade="BF"/>
                                <w:sz w:val="24"/>
                                <w:szCs w:val="24"/>
                              </w:rPr>
                              <w:t>CYM/Wales/2025/0042</w:t>
                            </w:r>
                          </w:p>
                          <w:p w14:paraId="085F29E3" w14:textId="0DB0E901"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9C6076">
                              <w:rPr>
                                <w:rFonts w:ascii="Abadi Extra Light" w:hAnsi="Abadi Extra Light"/>
                                <w:color w:val="323E4F" w:themeColor="text2" w:themeShade="BF"/>
                                <w:sz w:val="24"/>
                                <w:szCs w:val="24"/>
                              </w:rPr>
                              <w:t>05/09/2025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39.55pt;margin-top:12.7pt;width:223.2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" fillcolor="white [3201]" strokeweight=".5pt">
                <v:textbox>
                  <w:txbxContent>
                    <w:p w14:paraId="2336CCE5" w14:textId="10C05291"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9C6076">
                        <w:rPr>
                          <w:rFonts w:ascii="Abadi Extra Light" w:hAnsi="Abadi Extra Light"/>
                          <w:color w:val="323E4F" w:themeColor="text2" w:themeShade="BF"/>
                          <w:sz w:val="24"/>
                          <w:szCs w:val="24"/>
                        </w:rPr>
                        <w:t>CYM/Wales/2025/0042</w:t>
                      </w:r>
                    </w:p>
                    <w:p w14:paraId="085F29E3" w14:textId="0DB0E901"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9C6076">
                        <w:rPr>
                          <w:rFonts w:ascii="Abadi Extra Light" w:hAnsi="Abadi Extra Light"/>
                          <w:color w:val="323E4F" w:themeColor="text2" w:themeShade="BF"/>
                          <w:sz w:val="24"/>
                          <w:szCs w:val="24"/>
                        </w:rPr>
                        <w:t>05/09/2025</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6D198"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79416FE6" w:rsidR="00A44ADB" w:rsidRPr="00117B66" w:rsidRDefault="009C6D60" w:rsidP="00117B66">
      <w:pPr>
        <w:pStyle w:val="Heading1"/>
      </w:pPr>
      <w:r w:rsidRPr="00117B66">
        <w:t>JOB TITLE</w:t>
      </w:r>
      <w:r w:rsidR="00FC4F16" w:rsidRPr="00117B66">
        <w:tab/>
      </w:r>
      <w:r w:rsidRPr="00117B66">
        <w:tab/>
      </w:r>
      <w:r w:rsidR="00A46386">
        <w:t>Pharmaceutical Procurement &amp; Scheduling Officer</w:t>
      </w:r>
    </w:p>
    <w:p w14:paraId="1712A23D" w14:textId="7BEB69AF"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A46386">
        <w:tab/>
        <w:t>4</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0F92D6E1" w14:textId="336F9FF7" w:rsidR="006740A2" w:rsidRPr="00AD4172" w:rsidRDefault="006740A2" w:rsidP="006740A2">
            <w:pPr>
              <w:pStyle w:val="ListParagraph"/>
              <w:numPr>
                <w:ilvl w:val="0"/>
                <w:numId w:val="19"/>
              </w:numPr>
              <w:rPr>
                <w:rFonts w:ascii="Arial" w:hAnsi="Arial" w:cs="Arial"/>
                <w:bCs/>
                <w:sz w:val="24"/>
                <w:szCs w:val="24"/>
              </w:rPr>
            </w:pPr>
            <w:r w:rsidRPr="00AD4172">
              <w:rPr>
                <w:rFonts w:ascii="Arial" w:hAnsi="Arial" w:cs="Arial"/>
                <w:bCs/>
                <w:sz w:val="24"/>
                <w:szCs w:val="24"/>
              </w:rPr>
              <w:t xml:space="preserve">The post holder will be responsible for the safe, efficient and effective daily delivery of procurement and distribution services by maximising resources within budgetary controls adhering to all </w:t>
            </w:r>
            <w:r>
              <w:rPr>
                <w:rFonts w:ascii="Arial" w:hAnsi="Arial" w:cs="Arial"/>
                <w:bCs/>
                <w:sz w:val="24"/>
                <w:szCs w:val="24"/>
              </w:rPr>
              <w:t>organisational</w:t>
            </w:r>
            <w:r w:rsidRPr="00AD4172">
              <w:rPr>
                <w:rFonts w:ascii="Arial" w:hAnsi="Arial" w:cs="Arial"/>
                <w:bCs/>
                <w:sz w:val="24"/>
                <w:szCs w:val="24"/>
              </w:rPr>
              <w:t xml:space="preserve"> policies and procedures and in addition to nationally agreed standards. </w:t>
            </w:r>
          </w:p>
          <w:p w14:paraId="0F4A39A0" w14:textId="77777777" w:rsidR="006740A2" w:rsidRPr="00AD4172" w:rsidRDefault="006740A2" w:rsidP="006740A2">
            <w:pPr>
              <w:pStyle w:val="ListParagraph"/>
              <w:numPr>
                <w:ilvl w:val="0"/>
                <w:numId w:val="19"/>
              </w:numPr>
              <w:rPr>
                <w:rFonts w:ascii="Arial" w:hAnsi="Arial" w:cs="Arial"/>
                <w:bCs/>
                <w:sz w:val="24"/>
                <w:szCs w:val="24"/>
              </w:rPr>
            </w:pPr>
            <w:r w:rsidRPr="00AD4172">
              <w:rPr>
                <w:rFonts w:ascii="Arial" w:hAnsi="Arial" w:cs="Arial"/>
                <w:bCs/>
                <w:sz w:val="24"/>
                <w:szCs w:val="24"/>
              </w:rPr>
              <w:t xml:space="preserve">Responsible for maintenance and review of departmental standing operating procedures relevant to the areas of responsibility and to suggest changes to other relevant Standard Operating Procedures (SOPs). </w:t>
            </w:r>
          </w:p>
          <w:p w14:paraId="2D917855" w14:textId="77777777" w:rsidR="006740A2" w:rsidRPr="006740A2" w:rsidRDefault="006740A2" w:rsidP="006740A2">
            <w:pPr>
              <w:pStyle w:val="ListParagraph"/>
              <w:numPr>
                <w:ilvl w:val="0"/>
                <w:numId w:val="19"/>
              </w:numPr>
              <w:rPr>
                <w:rFonts w:ascii="Arial" w:hAnsi="Arial" w:cs="Arial"/>
                <w:bCs/>
                <w:sz w:val="24"/>
                <w:szCs w:val="24"/>
              </w:rPr>
            </w:pPr>
            <w:r w:rsidRPr="006740A2">
              <w:rPr>
                <w:rFonts w:ascii="Arial" w:hAnsi="Arial" w:cs="Arial"/>
                <w:bCs/>
                <w:sz w:val="24"/>
                <w:szCs w:val="24"/>
              </w:rPr>
              <w:t xml:space="preserve">Responsible for the procurement of all medicines, including unlicensed medicines, ensuring the appropriate governance process is followed. </w:t>
            </w:r>
          </w:p>
          <w:p w14:paraId="7A8F73E8" w14:textId="40C21A1D" w:rsidR="00945D9A" w:rsidRPr="006740A2" w:rsidRDefault="006740A2" w:rsidP="006740A2">
            <w:pPr>
              <w:pStyle w:val="ListParagraph"/>
              <w:numPr>
                <w:ilvl w:val="0"/>
                <w:numId w:val="19"/>
              </w:numPr>
              <w:rPr>
                <w:rFonts w:ascii="Arial" w:hAnsi="Arial" w:cs="Arial"/>
                <w:bCs/>
                <w:color w:val="808080" w:themeColor="background1" w:themeShade="80"/>
                <w:sz w:val="24"/>
                <w:szCs w:val="24"/>
              </w:rPr>
            </w:pPr>
            <w:r w:rsidRPr="006740A2">
              <w:rPr>
                <w:rFonts w:ascii="Arial" w:hAnsi="Arial" w:cs="Arial"/>
                <w:bCs/>
                <w:sz w:val="24"/>
                <w:szCs w:val="24"/>
              </w:rPr>
              <w:t>Manage the daily procurement within the framework and direction set by the Procurement and Logistics Lead, Production and Quality Managers</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4315C788" w14:textId="32844DCD" w:rsidR="00945D9A" w:rsidRPr="005203F9" w:rsidRDefault="00945D9A" w:rsidP="005203F9">
            <w:pPr>
              <w:pStyle w:val="Heading3"/>
            </w:pPr>
            <w:r w:rsidRPr="005203F9">
              <w:t>Reporting:</w:t>
            </w:r>
            <w:r w:rsidR="00117B66" w:rsidRPr="005203F9">
              <w:t xml:space="preserve">  </w:t>
            </w:r>
            <w:r w:rsidR="00A164AD">
              <w:fldChar w:fldCharType="begin">
                <w:ffData>
                  <w:name w:val="Text1"/>
                  <w:enabled/>
                  <w:calcOnExit w:val="0"/>
                  <w:textInput/>
                </w:ffData>
              </w:fldChar>
            </w:r>
            <w:bookmarkStart w:id="1" w:name="Text1"/>
            <w:r w:rsidR="00A164AD">
              <w:instrText xml:space="preserve"> FORMTEXT </w:instrText>
            </w:r>
            <w:r w:rsidR="00A164AD">
              <w:fldChar w:fldCharType="separate"/>
            </w:r>
            <w:r w:rsidR="00A164AD">
              <w:rPr>
                <w:noProof/>
              </w:rPr>
              <w:t> </w:t>
            </w:r>
            <w:r w:rsidR="00A164AD">
              <w:rPr>
                <w:noProof/>
              </w:rPr>
              <w:t> </w:t>
            </w:r>
            <w:r w:rsidR="00A164AD">
              <w:rPr>
                <w:noProof/>
              </w:rPr>
              <w:t> </w:t>
            </w:r>
            <w:r w:rsidR="00A164AD">
              <w:rPr>
                <w:noProof/>
              </w:rPr>
              <w:t> </w:t>
            </w:r>
            <w:r w:rsidR="00A164AD">
              <w:rPr>
                <w:noProof/>
              </w:rPr>
              <w:t> </w:t>
            </w:r>
            <w:r w:rsidR="00A164AD">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6046456B" w:rsidR="00945D9A" w:rsidRPr="005203F9" w:rsidRDefault="00945D9A" w:rsidP="005203F9">
            <w:pPr>
              <w:pStyle w:val="Heading3"/>
            </w:pPr>
            <w:r w:rsidRPr="005203F9">
              <w:t>Accountable:</w:t>
            </w:r>
            <w:r w:rsidR="00117B66" w:rsidRPr="005203F9">
              <w:t xml:space="preserve">  </w:t>
            </w:r>
            <w:r w:rsidR="00A164AD">
              <w:fldChar w:fldCharType="begin">
                <w:ffData>
                  <w:name w:val="Text2"/>
                  <w:enabled/>
                  <w:calcOnExit w:val="0"/>
                  <w:textInput/>
                </w:ffData>
              </w:fldChar>
            </w:r>
            <w:bookmarkStart w:id="2" w:name="Text2"/>
            <w:r w:rsidR="00A164AD">
              <w:instrText xml:space="preserve"> FORMTEXT </w:instrText>
            </w:r>
            <w:r w:rsidR="00A164AD">
              <w:fldChar w:fldCharType="separate"/>
            </w:r>
            <w:r w:rsidR="00A164AD">
              <w:rPr>
                <w:noProof/>
              </w:rPr>
              <w:t> </w:t>
            </w:r>
            <w:r w:rsidR="00A164AD">
              <w:rPr>
                <w:noProof/>
              </w:rPr>
              <w:t> </w:t>
            </w:r>
            <w:r w:rsidR="00A164AD">
              <w:rPr>
                <w:noProof/>
              </w:rPr>
              <w:t> </w:t>
            </w:r>
            <w:r w:rsidR="00A164AD">
              <w:rPr>
                <w:noProof/>
              </w:rPr>
              <w:t> </w:t>
            </w:r>
            <w:r w:rsidR="00A164AD">
              <w:rPr>
                <w:noProof/>
              </w:rPr>
              <w:t> </w:t>
            </w:r>
            <w:r w:rsidR="00A164AD">
              <w:fldChar w:fldCharType="end"/>
            </w:r>
            <w:bookmarkEnd w:id="2"/>
          </w:p>
        </w:tc>
        <w:tc>
          <w:tcPr>
            <w:tcW w:w="1666" w:type="pct"/>
            <w:tcMar>
              <w:top w:w="57" w:type="dxa"/>
              <w:bottom w:w="57" w:type="dxa"/>
            </w:tcMar>
          </w:tcPr>
          <w:p w14:paraId="5EEEFD2A" w14:textId="40526F63" w:rsidR="00945D9A" w:rsidRPr="005203F9" w:rsidRDefault="00945D9A" w:rsidP="005203F9">
            <w:pPr>
              <w:pStyle w:val="Heading3"/>
            </w:pPr>
            <w:r w:rsidRPr="005203F9">
              <w:t>Professionally:</w:t>
            </w:r>
            <w:r w:rsidR="00117B66" w:rsidRPr="005203F9">
              <w:t xml:space="preserve">  </w:t>
            </w:r>
            <w:r w:rsidR="00A164AD">
              <w:fldChar w:fldCharType="begin">
                <w:ffData>
                  <w:name w:val="Text3"/>
                  <w:enabled/>
                  <w:calcOnExit w:val="0"/>
                  <w:textInput/>
                </w:ffData>
              </w:fldChar>
            </w:r>
            <w:bookmarkStart w:id="3" w:name="Text3"/>
            <w:r w:rsidR="00A164AD">
              <w:instrText xml:space="preserve"> FORMTEXT </w:instrText>
            </w:r>
            <w:r w:rsidR="00A164AD">
              <w:fldChar w:fldCharType="separate"/>
            </w:r>
            <w:r w:rsidR="00A164AD">
              <w:rPr>
                <w:noProof/>
              </w:rPr>
              <w:t> </w:t>
            </w:r>
            <w:r w:rsidR="00A164AD">
              <w:rPr>
                <w:noProof/>
              </w:rPr>
              <w:t> </w:t>
            </w:r>
            <w:r w:rsidR="00A164AD">
              <w:rPr>
                <w:noProof/>
              </w:rPr>
              <w:t> </w:t>
            </w:r>
            <w:r w:rsidR="00A164AD">
              <w:rPr>
                <w:noProof/>
              </w:rPr>
              <w:t> </w:t>
            </w:r>
            <w:r w:rsidR="00A164AD">
              <w:rPr>
                <w:noProof/>
              </w:rPr>
              <w:t> </w:t>
            </w:r>
            <w:r w:rsidR="00A164AD">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6B697DC8" w14:textId="7E07BD81"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Manage and provide a cost effective and efficient procurement service that complies with all legal requirements all </w:t>
            </w:r>
            <w:r w:rsidR="0043068F">
              <w:rPr>
                <w:rFonts w:ascii="Arial" w:hAnsi="Arial" w:cs="Arial"/>
                <w:color w:val="000000" w:themeColor="text1"/>
                <w:sz w:val="24"/>
                <w:szCs w:val="24"/>
              </w:rPr>
              <w:t xml:space="preserve">organisational </w:t>
            </w:r>
            <w:r w:rsidRPr="00AD4172">
              <w:rPr>
                <w:rFonts w:ascii="Arial" w:hAnsi="Arial" w:cs="Arial"/>
                <w:color w:val="000000" w:themeColor="text1"/>
                <w:sz w:val="24"/>
                <w:szCs w:val="24"/>
              </w:rPr>
              <w:t xml:space="preserve">and Pharmacy departmental policies and procedures in addition to nationally agreed standards. </w:t>
            </w:r>
          </w:p>
          <w:p w14:paraId="490B3F2B"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Monitor and document the system for dealing with Welsh Government Pharmaceutical hazard warnings and other product related warnings and recalls. </w:t>
            </w:r>
          </w:p>
          <w:p w14:paraId="4F832279"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Supervise an effective stock-take procedure ensuring all stock discrepancies are fully investigated and an audit trail available for any adjustments, as per departmental standard processes. </w:t>
            </w:r>
          </w:p>
          <w:p w14:paraId="74CE4B3A"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Monitor, reviewing, implementing stock holding levels, identifying slow moving or static lines to record and maintain an appropriate stockholding value. </w:t>
            </w:r>
          </w:p>
          <w:p w14:paraId="2928F705"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lastRenderedPageBreak/>
              <w:t xml:space="preserve">Act as a key contact for pharmacy procurement services and finance related queries from finance and business managers and external partners. </w:t>
            </w:r>
          </w:p>
          <w:p w14:paraId="2399338A"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Promote the use of appropriate procurement procedures and encourage internal customers and departmental sections to use correct process, contract and governance arrangements e.g. Unlicensed medicines assessment process. </w:t>
            </w:r>
          </w:p>
          <w:p w14:paraId="475AFBDD"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Develop effective supplier partnerships and relationship strategies and persuade suppliers to meet organisational purchasing needs.</w:t>
            </w:r>
          </w:p>
          <w:p w14:paraId="087D391C"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Provide specialist advice on processes associated with procurement, storage and distribution of medicines to patients, carers and other healthcare professionals. </w:t>
            </w:r>
          </w:p>
          <w:p w14:paraId="4704A942" w14:textId="77777777" w:rsidR="005F4FE3"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Train and support all grades of staff on the logistic services. </w:t>
            </w:r>
          </w:p>
          <w:p w14:paraId="18DE2AC3"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Day-to-day </w:t>
            </w:r>
            <w:r>
              <w:rPr>
                <w:rFonts w:ascii="Arial" w:hAnsi="Arial" w:cs="Arial"/>
                <w:color w:val="000000" w:themeColor="text1"/>
                <w:sz w:val="24"/>
                <w:szCs w:val="24"/>
              </w:rPr>
              <w:t xml:space="preserve">professional </w:t>
            </w:r>
            <w:r w:rsidRPr="00AD4172">
              <w:rPr>
                <w:rFonts w:ascii="Arial" w:hAnsi="Arial" w:cs="Arial"/>
                <w:color w:val="000000" w:themeColor="text1"/>
                <w:sz w:val="24"/>
                <w:szCs w:val="24"/>
              </w:rPr>
              <w:t>supervision of the business support officers working in the procurement section.</w:t>
            </w:r>
          </w:p>
          <w:p w14:paraId="1E1B2FE4"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Ensure all business support officers are working to agreed standards with regards to payment and credit management. </w:t>
            </w:r>
          </w:p>
          <w:p w14:paraId="14090863"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Maintain databases and electronic systems for the monitoring and reporting of procurement activities. </w:t>
            </w:r>
          </w:p>
          <w:p w14:paraId="3993672D"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Utilise standard and bespoke reports from the Pharmacy Stock Control system to monitor medicines usage and spend within the pharmacy department, highlighting key areas for improvement to the Procurement Lead. </w:t>
            </w:r>
          </w:p>
          <w:p w14:paraId="66E9FF70"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Ensure quality monitoring is carried out and reported appropriately within the procurement system.</w:t>
            </w:r>
          </w:p>
          <w:p w14:paraId="39F96094"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Identify and communicate areas within the pharmacy procurement service for development and improvement, in-line with National developments, e.g. Carter Report and NHS Benchmarking. </w:t>
            </w:r>
          </w:p>
          <w:p w14:paraId="2EFACF08"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Identify and calculate the resource or strategic planning implications of any changes and improvements to the procurements system.</w:t>
            </w:r>
          </w:p>
          <w:p w14:paraId="66E52166"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Contribute to departmental and logistics network audits and analysis of key performance indicators against set targets and Royal Pharmaceutical Society guidance for Medicines Procurement. </w:t>
            </w:r>
          </w:p>
          <w:p w14:paraId="7F3F286F"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Meet regularly with pharmaceutical suppliers and users to analyse performance and assess customer service satisfaction. </w:t>
            </w:r>
          </w:p>
          <w:p w14:paraId="34FF171F"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Participate in the analysis of pre-adjudication contract documentation to determine the appropriate supplier and ensure any saving or cost avoidance as part of a contract change is maximised.</w:t>
            </w:r>
          </w:p>
          <w:p w14:paraId="3926D036" w14:textId="77777777" w:rsidR="005F4FE3" w:rsidRPr="00AD4172" w:rsidRDefault="005F4FE3" w:rsidP="005F4FE3">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Analyse financial and purchasing data for quotes and options for purchases and contract awards.</w:t>
            </w:r>
          </w:p>
          <w:p w14:paraId="1B4BD724"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Meet regularly with the other hub logistics team via the Pharmacy directorate logistics network to feedback any issues/concerns, discuss key performance indicators, service developments and improvements in ways of working and to ensure compliance with any statutory requirement. </w:t>
            </w:r>
          </w:p>
          <w:p w14:paraId="47893E91"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Plan and assign delivery times for the manufacture of medicinal products.</w:t>
            </w:r>
          </w:p>
          <w:p w14:paraId="77322D3E"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 xml:space="preserve">Coordinate and confirm medicines manufacture scheduling with required timelines for the various parts of the process </w:t>
            </w:r>
            <w:proofErr w:type="gramStart"/>
            <w:r w:rsidRPr="00AD4172">
              <w:rPr>
                <w:rFonts w:ascii="Arial" w:hAnsi="Arial" w:cs="Arial"/>
                <w:color w:val="000000" w:themeColor="text1"/>
                <w:sz w:val="24"/>
                <w:szCs w:val="24"/>
              </w:rPr>
              <w:t>with  collections</w:t>
            </w:r>
            <w:proofErr w:type="gramEnd"/>
            <w:r w:rsidRPr="00AD4172">
              <w:rPr>
                <w:rFonts w:ascii="Arial" w:hAnsi="Arial" w:cs="Arial"/>
                <w:color w:val="000000" w:themeColor="text1"/>
                <w:sz w:val="24"/>
                <w:szCs w:val="24"/>
              </w:rPr>
              <w:t xml:space="preserve"> through the scheduling system with warehouse staff.</w:t>
            </w:r>
          </w:p>
          <w:p w14:paraId="5AFEAB4B"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Monitor and adjust schedules based on real-time logistics challenges and resolve scheduling conflicts or delays considering temperature-controlled cold chain logistics where necessary.</w:t>
            </w:r>
          </w:p>
          <w:p w14:paraId="76FE3B2D"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Track and report on stock movements and delivery timelines.</w:t>
            </w:r>
          </w:p>
          <w:p w14:paraId="123132DF"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Provide updates and reports to stakeholders.</w:t>
            </w:r>
          </w:p>
          <w:p w14:paraId="047962DE"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lastRenderedPageBreak/>
              <w:t xml:space="preserve">Use logistics software (e.g., SAP, Oracle, or TMS systems) to manage schedules. </w:t>
            </w:r>
          </w:p>
          <w:p w14:paraId="3FD2878F"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Communicate proactively with stakeholders to resolve issues.</w:t>
            </w:r>
          </w:p>
          <w:p w14:paraId="0AA75989"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Maintain accurate records of scheduled products for manufacture.</w:t>
            </w:r>
          </w:p>
          <w:p w14:paraId="5122956A"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Analyse data to improve scheduling efficiency.</w:t>
            </w:r>
          </w:p>
          <w:p w14:paraId="36CAE9A3"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Ensure all scheduling activities comply with GMP regulations.</w:t>
            </w:r>
          </w:p>
          <w:p w14:paraId="2171DBCC"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Prepare and manage scheduling documents through the process following the procedure for this.</w:t>
            </w:r>
          </w:p>
          <w:p w14:paraId="2809E2D3"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Handle unexpected issues like equipment breakdown to identify potential delays or disruptions to medicines supply for Health Boards and Trusts or supply shortages implementing contingency plans and escalating these as appropriate and communicating this to customers.</w:t>
            </w:r>
          </w:p>
          <w:p w14:paraId="1E4F7798" w14:textId="77777777" w:rsidR="0043068F" w:rsidRPr="00AD4172" w:rsidRDefault="0043068F" w:rsidP="0043068F">
            <w:pPr>
              <w:pStyle w:val="ListParagraph"/>
              <w:numPr>
                <w:ilvl w:val="0"/>
                <w:numId w:val="20"/>
              </w:numPr>
              <w:rPr>
                <w:rFonts w:ascii="Arial" w:hAnsi="Arial" w:cs="Arial"/>
                <w:color w:val="000000" w:themeColor="text1"/>
                <w:sz w:val="24"/>
                <w:szCs w:val="24"/>
              </w:rPr>
            </w:pPr>
            <w:r w:rsidRPr="00AD4172">
              <w:rPr>
                <w:rFonts w:ascii="Arial" w:hAnsi="Arial" w:cs="Arial"/>
                <w:color w:val="000000" w:themeColor="text1"/>
                <w:sz w:val="24"/>
                <w:szCs w:val="24"/>
              </w:rPr>
              <w:t>Adjust schedules to minimize disruption maintaining supply to Health Boards and Trusts in a time manner for patient’s treatment deadlines.</w:t>
            </w:r>
          </w:p>
          <w:p w14:paraId="0C972A3D" w14:textId="0FF2A44A" w:rsidR="004B05C5" w:rsidRPr="0043068F" w:rsidRDefault="0043068F" w:rsidP="0043068F">
            <w:pPr>
              <w:pStyle w:val="ListParagraph"/>
              <w:numPr>
                <w:ilvl w:val="0"/>
                <w:numId w:val="20"/>
              </w:numPr>
              <w:rPr>
                <w:rFonts w:ascii="Arial" w:hAnsi="Arial" w:cs="Arial"/>
                <w:b/>
                <w:bCs/>
                <w:i/>
                <w:iCs/>
                <w:color w:val="000000" w:themeColor="text1"/>
                <w:sz w:val="24"/>
                <w:szCs w:val="24"/>
                <w:u w:val="single"/>
              </w:rPr>
            </w:pPr>
            <w:r w:rsidRPr="0043068F">
              <w:rPr>
                <w:rFonts w:ascii="Arial" w:hAnsi="Arial" w:cs="Arial"/>
                <w:color w:val="000000" w:themeColor="text1"/>
                <w:sz w:val="24"/>
                <w:szCs w:val="24"/>
              </w:rPr>
              <w:t>Share any relevant information with colleagues in other Health Boards/</w:t>
            </w:r>
            <w:r w:rsidR="00C37BAF">
              <w:rPr>
                <w:rFonts w:ascii="Arial" w:hAnsi="Arial" w:cs="Arial"/>
                <w:color w:val="000000" w:themeColor="text1"/>
                <w:sz w:val="24"/>
                <w:szCs w:val="24"/>
              </w:rPr>
              <w:t>organisations.</w:t>
            </w: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4FBF12A9" w14:textId="77777777" w:rsidR="000D1D2A" w:rsidRPr="005203F9" w:rsidRDefault="000D1D2A" w:rsidP="000D1D2A">
            <w:pPr>
              <w:pStyle w:val="Heading3"/>
            </w:pPr>
            <w:r w:rsidRPr="005203F9">
              <w:t>Essential</w:t>
            </w:r>
          </w:p>
          <w:p w14:paraId="703BBA74" w14:textId="141F8D7C" w:rsidR="000D1D2A" w:rsidRDefault="000D1D2A" w:rsidP="000D1D2A">
            <w:pPr>
              <w:rPr>
                <w:rFonts w:ascii="Arial" w:hAnsi="Arial" w:cs="Arial"/>
                <w:sz w:val="24"/>
                <w:szCs w:val="24"/>
              </w:rPr>
            </w:pPr>
            <w:r w:rsidRPr="007E40F8">
              <w:rPr>
                <w:rFonts w:ascii="Arial" w:hAnsi="Arial" w:cs="Arial"/>
                <w:sz w:val="24"/>
                <w:szCs w:val="24"/>
              </w:rPr>
              <w:t>Diploma level qualification or able to demonstrate the equivalent level of knowledge, skills and experience</w:t>
            </w:r>
            <w:r w:rsidR="00D72F08">
              <w:rPr>
                <w:rFonts w:ascii="Arial" w:hAnsi="Arial" w:cs="Arial"/>
                <w:sz w:val="24"/>
                <w:szCs w:val="24"/>
              </w:rPr>
              <w:t>.</w:t>
            </w:r>
          </w:p>
          <w:p w14:paraId="3E6CE4E8" w14:textId="681AA02C" w:rsidR="000D1D2A" w:rsidRDefault="000D1D2A" w:rsidP="000D1D2A">
            <w:pPr>
              <w:rPr>
                <w:rFonts w:ascii="Arial" w:hAnsi="Arial" w:cs="Arial"/>
                <w:sz w:val="24"/>
                <w:szCs w:val="24"/>
              </w:rPr>
            </w:pPr>
            <w:r w:rsidRPr="007E40F8">
              <w:rPr>
                <w:rFonts w:ascii="Arial" w:hAnsi="Arial" w:cs="Arial"/>
                <w:sz w:val="24"/>
                <w:szCs w:val="24"/>
              </w:rPr>
              <w:t>5 GCSE A to C grade or equivalent RSA Typing Stage III or equivalent</w:t>
            </w:r>
            <w:r w:rsidR="00D72F08">
              <w:rPr>
                <w:rFonts w:ascii="Arial" w:hAnsi="Arial" w:cs="Arial"/>
                <w:sz w:val="24"/>
                <w:szCs w:val="24"/>
              </w:rPr>
              <w:t>.</w:t>
            </w:r>
          </w:p>
          <w:p w14:paraId="7296805B" w14:textId="1D76AA5F" w:rsidR="000D1D2A" w:rsidRDefault="000D1D2A" w:rsidP="000D1D2A">
            <w:pPr>
              <w:rPr>
                <w:rFonts w:ascii="Arial" w:hAnsi="Arial" w:cs="Arial"/>
                <w:sz w:val="24"/>
                <w:szCs w:val="24"/>
              </w:rPr>
            </w:pPr>
            <w:r w:rsidRPr="007E40F8">
              <w:rPr>
                <w:rFonts w:ascii="Arial" w:hAnsi="Arial" w:cs="Arial"/>
                <w:sz w:val="24"/>
                <w:szCs w:val="24"/>
              </w:rPr>
              <w:t>Commitment to on-going personal and professional development</w:t>
            </w:r>
            <w:r w:rsidR="00D72F08">
              <w:rPr>
                <w:rFonts w:ascii="Arial" w:hAnsi="Arial" w:cs="Arial"/>
                <w:sz w:val="24"/>
                <w:szCs w:val="24"/>
              </w:rPr>
              <w:t>.</w:t>
            </w:r>
          </w:p>
          <w:p w14:paraId="12C7085D" w14:textId="0AF45C9D" w:rsidR="000D1D2A" w:rsidRDefault="000D1D2A" w:rsidP="000D1D2A">
            <w:pPr>
              <w:rPr>
                <w:rFonts w:ascii="Arial" w:hAnsi="Arial" w:cs="Arial"/>
                <w:sz w:val="24"/>
                <w:szCs w:val="24"/>
              </w:rPr>
            </w:pPr>
            <w:r w:rsidRPr="007E40F8">
              <w:rPr>
                <w:rFonts w:ascii="Arial" w:hAnsi="Arial" w:cs="Arial"/>
                <w:sz w:val="24"/>
                <w:szCs w:val="24"/>
              </w:rPr>
              <w:t>Knowledge of contract law acquired through study or experience</w:t>
            </w:r>
            <w:r w:rsidR="00D72F08">
              <w:rPr>
                <w:rFonts w:ascii="Arial" w:hAnsi="Arial" w:cs="Arial"/>
                <w:sz w:val="24"/>
                <w:szCs w:val="24"/>
              </w:rPr>
              <w:t>.</w:t>
            </w:r>
          </w:p>
          <w:p w14:paraId="7898A170" w14:textId="5B91B87E" w:rsidR="000D1D2A" w:rsidRPr="00FC4F16" w:rsidRDefault="000D1D2A" w:rsidP="000D1D2A">
            <w:pPr>
              <w:rPr>
                <w:rFonts w:ascii="Arial" w:hAnsi="Arial" w:cs="Arial"/>
                <w:sz w:val="24"/>
                <w:szCs w:val="24"/>
              </w:rPr>
            </w:pPr>
            <w:r w:rsidRPr="007E40F8">
              <w:rPr>
                <w:rFonts w:ascii="Arial" w:hAnsi="Arial" w:cs="Arial"/>
                <w:sz w:val="24"/>
                <w:szCs w:val="24"/>
              </w:rPr>
              <w:t>Understanding of health and safety regulations</w:t>
            </w:r>
            <w:r w:rsidR="00D72F08">
              <w:rPr>
                <w:rFonts w:ascii="Arial" w:hAnsi="Arial" w:cs="Arial"/>
                <w:sz w:val="24"/>
                <w:szCs w:val="24"/>
              </w:rPr>
              <w:t>.</w:t>
            </w:r>
          </w:p>
          <w:p w14:paraId="127634BC" w14:textId="77777777" w:rsidR="000D1D2A" w:rsidRPr="00FC4F16" w:rsidRDefault="000D1D2A" w:rsidP="000D1D2A">
            <w:pPr>
              <w:rPr>
                <w:rFonts w:ascii="Arial" w:hAnsi="Arial" w:cs="Arial"/>
                <w:sz w:val="24"/>
                <w:szCs w:val="24"/>
              </w:rPr>
            </w:pPr>
          </w:p>
          <w:p w14:paraId="5BD1CB44" w14:textId="77777777" w:rsidR="000D1D2A" w:rsidRDefault="000D1D2A" w:rsidP="000D1D2A">
            <w:pPr>
              <w:pStyle w:val="Heading3"/>
            </w:pPr>
            <w:r w:rsidRPr="005203F9">
              <w:t>Desirable</w:t>
            </w:r>
          </w:p>
          <w:p w14:paraId="1A6FC7AC" w14:textId="72F643DA" w:rsidR="000D1D2A" w:rsidRPr="00AD4172" w:rsidRDefault="000D1D2A" w:rsidP="000D1D2A">
            <w:pPr>
              <w:rPr>
                <w:rFonts w:ascii="Arial" w:hAnsi="Arial" w:cs="Arial"/>
                <w:sz w:val="24"/>
                <w:szCs w:val="24"/>
              </w:rPr>
            </w:pPr>
            <w:r w:rsidRPr="00AD4172">
              <w:rPr>
                <w:rFonts w:ascii="Arial" w:hAnsi="Arial" w:cs="Arial"/>
                <w:sz w:val="24"/>
                <w:szCs w:val="24"/>
              </w:rPr>
              <w:t>Chartered Institute of Purchasing and Supply (CIPS)</w:t>
            </w:r>
            <w:r w:rsidR="00D72F08">
              <w:rPr>
                <w:rFonts w:ascii="Arial" w:hAnsi="Arial" w:cs="Arial"/>
                <w:sz w:val="24"/>
                <w:szCs w:val="24"/>
              </w:rPr>
              <w:t>.</w:t>
            </w:r>
          </w:p>
          <w:p w14:paraId="4D4BCE67" w14:textId="50CD217A" w:rsidR="000D1D2A" w:rsidRPr="00AD4172" w:rsidRDefault="000D1D2A" w:rsidP="000D1D2A">
            <w:pPr>
              <w:rPr>
                <w:rFonts w:ascii="Arial" w:hAnsi="Arial" w:cs="Arial"/>
                <w:sz w:val="24"/>
                <w:szCs w:val="24"/>
              </w:rPr>
            </w:pPr>
            <w:r w:rsidRPr="00AD4172">
              <w:rPr>
                <w:rFonts w:ascii="Arial" w:hAnsi="Arial" w:cs="Arial"/>
                <w:sz w:val="24"/>
                <w:szCs w:val="24"/>
              </w:rPr>
              <w:t>Qualification Knowledge of EU Procurement &amp; Legislation</w:t>
            </w:r>
            <w:r w:rsidR="00D72F08">
              <w:rPr>
                <w:rFonts w:ascii="Arial" w:hAnsi="Arial" w:cs="Arial"/>
                <w:sz w:val="24"/>
                <w:szCs w:val="24"/>
              </w:rPr>
              <w:t>.</w:t>
            </w:r>
          </w:p>
          <w:p w14:paraId="612055C8" w14:textId="703A12BE" w:rsidR="00FC4F16" w:rsidRPr="000D1D2A" w:rsidRDefault="000D1D2A" w:rsidP="000D1D2A">
            <w:pPr>
              <w:pStyle w:val="Heading3"/>
              <w:rPr>
                <w:b w:val="0"/>
                <w:bCs w:val="0"/>
              </w:rPr>
            </w:pPr>
            <w:r w:rsidRPr="000D1D2A">
              <w:rPr>
                <w:b w:val="0"/>
                <w:bCs w:val="0"/>
              </w:rPr>
              <w:t>Knowledge of the NHS Wales procurement and stock holding pharmacy system.</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117B66">
        <w:tc>
          <w:tcPr>
            <w:tcW w:w="5000" w:type="pct"/>
            <w:gridSpan w:val="3"/>
            <w:tcMar>
              <w:top w:w="57" w:type="dxa"/>
              <w:bottom w:w="57" w:type="dxa"/>
            </w:tcMar>
          </w:tcPr>
          <w:p w14:paraId="7A6B98F9" w14:textId="77777777" w:rsidR="00D72F08" w:rsidRPr="00AD4172" w:rsidRDefault="00D72F08" w:rsidP="00D72F08">
            <w:pPr>
              <w:rPr>
                <w:rFonts w:ascii="Arial" w:hAnsi="Arial" w:cs="Arial"/>
                <w:b/>
                <w:bCs/>
                <w:sz w:val="24"/>
                <w:szCs w:val="24"/>
              </w:rPr>
            </w:pPr>
            <w:r w:rsidRPr="00AD4172">
              <w:rPr>
                <w:rFonts w:ascii="Arial" w:hAnsi="Arial" w:cs="Arial"/>
                <w:b/>
                <w:bCs/>
                <w:sz w:val="24"/>
                <w:szCs w:val="24"/>
              </w:rPr>
              <w:t>Essential</w:t>
            </w:r>
          </w:p>
          <w:p w14:paraId="0CD88B49" w14:textId="6FDF467C" w:rsidR="00D72F08" w:rsidRDefault="00D72F08" w:rsidP="00D72F08">
            <w:pPr>
              <w:rPr>
                <w:rFonts w:ascii="Arial" w:hAnsi="Arial" w:cs="Arial"/>
                <w:sz w:val="24"/>
                <w:szCs w:val="24"/>
              </w:rPr>
            </w:pPr>
            <w:r w:rsidRPr="00A57574">
              <w:rPr>
                <w:rFonts w:ascii="Arial" w:hAnsi="Arial" w:cs="Arial"/>
                <w:sz w:val="24"/>
                <w:szCs w:val="24"/>
              </w:rPr>
              <w:t>Previous experience of working in the NHS or other public sector organisation</w:t>
            </w:r>
            <w:r>
              <w:rPr>
                <w:rFonts w:ascii="Arial" w:hAnsi="Arial" w:cs="Arial"/>
                <w:sz w:val="24"/>
                <w:szCs w:val="24"/>
              </w:rPr>
              <w:t>.</w:t>
            </w:r>
          </w:p>
          <w:p w14:paraId="6A6428B0" w14:textId="63A004D3" w:rsidR="00D72F08" w:rsidRDefault="00D72F08" w:rsidP="00D72F08">
            <w:pPr>
              <w:rPr>
                <w:rFonts w:ascii="Arial" w:hAnsi="Arial" w:cs="Arial"/>
                <w:sz w:val="24"/>
                <w:szCs w:val="24"/>
              </w:rPr>
            </w:pPr>
            <w:r w:rsidRPr="00A57574">
              <w:rPr>
                <w:rFonts w:ascii="Arial" w:hAnsi="Arial" w:cs="Arial"/>
                <w:sz w:val="24"/>
                <w:szCs w:val="24"/>
              </w:rPr>
              <w:t>Experience of working with procurement systems Experience of stock control</w:t>
            </w:r>
            <w:r>
              <w:rPr>
                <w:rFonts w:ascii="Arial" w:hAnsi="Arial" w:cs="Arial"/>
                <w:sz w:val="24"/>
                <w:szCs w:val="24"/>
              </w:rPr>
              <w:t>.</w:t>
            </w:r>
          </w:p>
          <w:p w14:paraId="1F79D87B" w14:textId="77777777" w:rsidR="00D72F08" w:rsidRPr="00AD4172" w:rsidRDefault="00D72F08" w:rsidP="00D72F08">
            <w:pPr>
              <w:rPr>
                <w:rFonts w:ascii="Arial" w:hAnsi="Arial" w:cs="Arial"/>
                <w:b/>
                <w:bCs/>
                <w:sz w:val="24"/>
                <w:szCs w:val="24"/>
              </w:rPr>
            </w:pPr>
            <w:r w:rsidRPr="00AD4172">
              <w:rPr>
                <w:rFonts w:ascii="Arial" w:hAnsi="Arial" w:cs="Arial"/>
                <w:b/>
                <w:bCs/>
                <w:sz w:val="24"/>
                <w:szCs w:val="24"/>
              </w:rPr>
              <w:t>Desirable</w:t>
            </w:r>
          </w:p>
          <w:p w14:paraId="661CA5D5" w14:textId="6D069489" w:rsidR="00FC4F16" w:rsidRDefault="00D72F08" w:rsidP="00D72F08">
            <w:pPr>
              <w:rPr>
                <w:rFonts w:ascii="Arial" w:hAnsi="Arial" w:cs="Arial"/>
                <w:sz w:val="24"/>
                <w:szCs w:val="24"/>
              </w:rPr>
            </w:pPr>
            <w:r w:rsidRPr="006633BA">
              <w:rPr>
                <w:rFonts w:ascii="Arial" w:hAnsi="Arial" w:cs="Arial"/>
                <w:sz w:val="24"/>
                <w:szCs w:val="24"/>
              </w:rPr>
              <w:t>Ability to demonstrate a wider understanding of the working of the NHS, particularly pharmacy and prescribing processes</w:t>
            </w:r>
            <w:r>
              <w:rPr>
                <w:rFonts w:ascii="Arial" w:hAnsi="Arial" w:cs="Arial"/>
                <w:sz w:val="24"/>
                <w:szCs w:val="24"/>
              </w:rPr>
              <w:t>.</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lastRenderedPageBreak/>
              <w:t>Skills and Attributes</w:t>
            </w:r>
          </w:p>
        </w:tc>
      </w:tr>
      <w:bookmarkEnd w:id="8"/>
      <w:tr w:rsidR="00FC4F16" w14:paraId="3E3592A5" w14:textId="77777777" w:rsidTr="00117B66">
        <w:tc>
          <w:tcPr>
            <w:tcW w:w="5000" w:type="pct"/>
            <w:gridSpan w:val="3"/>
            <w:tcMar>
              <w:top w:w="57" w:type="dxa"/>
              <w:bottom w:w="57" w:type="dxa"/>
            </w:tcMar>
          </w:tcPr>
          <w:p w14:paraId="329F1B28" w14:textId="77777777" w:rsidR="00714B66" w:rsidRDefault="00714B66" w:rsidP="00714B66">
            <w:pPr>
              <w:rPr>
                <w:rFonts w:ascii="Arial" w:hAnsi="Arial" w:cs="Arial"/>
                <w:sz w:val="24"/>
                <w:szCs w:val="24"/>
              </w:rPr>
            </w:pPr>
            <w:r w:rsidRPr="00587A04">
              <w:rPr>
                <w:rFonts w:ascii="Arial" w:hAnsi="Arial" w:cs="Arial"/>
                <w:sz w:val="24"/>
                <w:szCs w:val="24"/>
              </w:rPr>
              <w:t xml:space="preserve">Ability to develop and maintain systems and quality standards. </w:t>
            </w:r>
          </w:p>
          <w:p w14:paraId="1CE1AA38" w14:textId="77777777" w:rsidR="00714B66" w:rsidRDefault="00714B66" w:rsidP="00714B66">
            <w:pPr>
              <w:rPr>
                <w:rFonts w:ascii="Arial" w:hAnsi="Arial" w:cs="Arial"/>
                <w:sz w:val="24"/>
                <w:szCs w:val="24"/>
              </w:rPr>
            </w:pPr>
            <w:r w:rsidRPr="00587A04">
              <w:rPr>
                <w:rFonts w:ascii="Arial" w:hAnsi="Arial" w:cs="Arial"/>
                <w:sz w:val="24"/>
                <w:szCs w:val="24"/>
              </w:rPr>
              <w:t xml:space="preserve">Ability to communicate effectively using a variety of media with a wide range of staff from a range of disciplines, internal and external to the NHS. </w:t>
            </w:r>
          </w:p>
          <w:p w14:paraId="184BF446" w14:textId="1D823EA8" w:rsidR="00714B66" w:rsidRDefault="00714B66" w:rsidP="00714B66">
            <w:pPr>
              <w:rPr>
                <w:rFonts w:ascii="Arial" w:hAnsi="Arial" w:cs="Arial"/>
                <w:sz w:val="24"/>
                <w:szCs w:val="24"/>
              </w:rPr>
            </w:pPr>
            <w:r w:rsidRPr="00587A04">
              <w:rPr>
                <w:rFonts w:ascii="Arial" w:hAnsi="Arial" w:cs="Arial"/>
                <w:sz w:val="24"/>
                <w:szCs w:val="24"/>
              </w:rPr>
              <w:t>Effective negotiation and influencing skills</w:t>
            </w:r>
            <w:r w:rsidR="005B127E">
              <w:rPr>
                <w:rFonts w:ascii="Arial" w:hAnsi="Arial" w:cs="Arial"/>
                <w:sz w:val="24"/>
                <w:szCs w:val="24"/>
              </w:rPr>
              <w:t>.</w:t>
            </w:r>
            <w:r w:rsidRPr="00587A04">
              <w:rPr>
                <w:rFonts w:ascii="Arial" w:hAnsi="Arial" w:cs="Arial"/>
                <w:sz w:val="24"/>
                <w:szCs w:val="24"/>
              </w:rPr>
              <w:t xml:space="preserve"> </w:t>
            </w:r>
          </w:p>
          <w:p w14:paraId="34E6D14F" w14:textId="4F64AA82" w:rsidR="00714B66" w:rsidRDefault="00714B66" w:rsidP="00714B66">
            <w:pPr>
              <w:rPr>
                <w:rFonts w:ascii="Arial" w:hAnsi="Arial" w:cs="Arial"/>
                <w:sz w:val="24"/>
                <w:szCs w:val="24"/>
              </w:rPr>
            </w:pPr>
            <w:r w:rsidRPr="00587A04">
              <w:rPr>
                <w:rFonts w:ascii="Arial" w:hAnsi="Arial" w:cs="Arial"/>
                <w:sz w:val="24"/>
                <w:szCs w:val="24"/>
              </w:rPr>
              <w:t>Articulate and assertive decision-making skills</w:t>
            </w:r>
            <w:r w:rsidR="005B127E">
              <w:rPr>
                <w:rFonts w:ascii="Arial" w:hAnsi="Arial" w:cs="Arial"/>
                <w:sz w:val="24"/>
                <w:szCs w:val="24"/>
              </w:rPr>
              <w:t>.</w:t>
            </w:r>
          </w:p>
          <w:p w14:paraId="15F8A02A" w14:textId="63EE0CF3" w:rsidR="00714B66" w:rsidRDefault="00714B66" w:rsidP="00714B66">
            <w:pPr>
              <w:rPr>
                <w:rFonts w:ascii="Arial" w:hAnsi="Arial" w:cs="Arial"/>
                <w:sz w:val="24"/>
                <w:szCs w:val="24"/>
              </w:rPr>
            </w:pPr>
            <w:r w:rsidRPr="00587A04">
              <w:rPr>
                <w:rFonts w:ascii="Arial" w:hAnsi="Arial" w:cs="Arial"/>
                <w:sz w:val="24"/>
                <w:szCs w:val="24"/>
              </w:rPr>
              <w:t>Advance IT skills, particularly Microsoft Word and Excel</w:t>
            </w:r>
            <w:r w:rsidR="005B127E">
              <w:rPr>
                <w:rFonts w:ascii="Arial" w:hAnsi="Arial" w:cs="Arial"/>
                <w:sz w:val="24"/>
                <w:szCs w:val="24"/>
              </w:rPr>
              <w:t>.</w:t>
            </w:r>
          </w:p>
          <w:p w14:paraId="7E252446" w14:textId="77777777" w:rsidR="00714B66" w:rsidRDefault="00714B66" w:rsidP="00714B66">
            <w:pPr>
              <w:rPr>
                <w:rFonts w:ascii="Arial" w:hAnsi="Arial" w:cs="Arial"/>
                <w:sz w:val="24"/>
                <w:szCs w:val="24"/>
              </w:rPr>
            </w:pPr>
          </w:p>
          <w:p w14:paraId="12AAD18C" w14:textId="3E73AA4F" w:rsidR="00FC4F16" w:rsidRPr="00117B66" w:rsidRDefault="00714B66" w:rsidP="00714B66">
            <w:pPr>
              <w:rPr>
                <w:rFonts w:ascii="Arial" w:hAnsi="Arial" w:cs="Arial"/>
                <w:color w:val="000000" w:themeColor="text1"/>
                <w:sz w:val="24"/>
                <w:szCs w:val="24"/>
              </w:rPr>
            </w:pPr>
            <w:r w:rsidRPr="00D97D3C">
              <w:rPr>
                <w:rFonts w:ascii="Arial" w:hAnsi="Arial" w:cs="Arial"/>
                <w:color w:val="000000" w:themeColor="text1"/>
                <w:sz w:val="24"/>
                <w:szCs w:val="24"/>
              </w:rPr>
              <w:t>Welsh Language Skills are desirable levels 1 to 5 in understanding, speaking, reading, and writing in Welsh</w:t>
            </w:r>
            <w:r w:rsidR="005B127E">
              <w:rPr>
                <w:rFonts w:ascii="Arial" w:hAnsi="Arial" w:cs="Arial"/>
                <w:color w:val="000000" w:themeColor="text1"/>
                <w:sz w:val="24"/>
                <w:szCs w:val="24"/>
              </w:rPr>
              <w:t>.</w:t>
            </w: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5203F9">
        <w:trPr>
          <w:trHeight w:val="627"/>
        </w:trPr>
        <w:tc>
          <w:tcPr>
            <w:tcW w:w="5000" w:type="pct"/>
            <w:gridSpan w:val="3"/>
            <w:tcMar>
              <w:top w:w="57" w:type="dxa"/>
              <w:bottom w:w="57" w:type="dxa"/>
            </w:tcMar>
          </w:tcPr>
          <w:p w14:paraId="27382CA9" w14:textId="76595EFB" w:rsidR="005B127E" w:rsidRDefault="005B127E" w:rsidP="005B127E">
            <w:pPr>
              <w:rPr>
                <w:rFonts w:ascii="Arial" w:hAnsi="Arial" w:cs="Arial"/>
                <w:sz w:val="24"/>
                <w:szCs w:val="24"/>
              </w:rPr>
            </w:pPr>
            <w:r w:rsidRPr="2C2EC1B7">
              <w:rPr>
                <w:rFonts w:ascii="Arial" w:hAnsi="Arial" w:cs="Arial"/>
                <w:sz w:val="24"/>
                <w:szCs w:val="24"/>
              </w:rPr>
              <w:t>Deliver excellent customer service to our internal and external customers, helping us to maintain the customer service excellence standard</w:t>
            </w:r>
            <w:r>
              <w:rPr>
                <w:rFonts w:ascii="Arial" w:hAnsi="Arial" w:cs="Arial"/>
                <w:sz w:val="24"/>
                <w:szCs w:val="24"/>
              </w:rPr>
              <w:t>.</w:t>
            </w:r>
          </w:p>
          <w:p w14:paraId="284792EB" w14:textId="13D51D61" w:rsidR="00FC4F16" w:rsidRDefault="00FC4F16" w:rsidP="00714B6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A663" w14:textId="77777777" w:rsidR="002C0745" w:rsidRDefault="002C0745" w:rsidP="008B5978">
      <w:pPr>
        <w:spacing w:after="0" w:line="240" w:lineRule="auto"/>
      </w:pPr>
      <w:r>
        <w:separator/>
      </w:r>
    </w:p>
  </w:endnote>
  <w:endnote w:type="continuationSeparator" w:id="0">
    <w:p w14:paraId="4C78098C" w14:textId="77777777" w:rsidR="002C0745" w:rsidRDefault="002C0745"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89B0" w14:textId="77777777" w:rsidR="002C0745" w:rsidRDefault="002C0745" w:rsidP="008B5978">
      <w:pPr>
        <w:spacing w:after="0" w:line="240" w:lineRule="auto"/>
      </w:pPr>
      <w:r>
        <w:separator/>
      </w:r>
    </w:p>
  </w:footnote>
  <w:footnote w:type="continuationSeparator" w:id="0">
    <w:p w14:paraId="677D1030" w14:textId="77777777" w:rsidR="002C0745" w:rsidRDefault="002C0745"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922D3"/>
    <w:multiLevelType w:val="hybridMultilevel"/>
    <w:tmpl w:val="DAEE9E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606BA"/>
    <w:multiLevelType w:val="hybridMultilevel"/>
    <w:tmpl w:val="0F78C3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8"/>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7"/>
  </w:num>
  <w:num w:numId="18" w16cid:durableId="776951198">
    <w:abstractNumId w:val="11"/>
  </w:num>
  <w:num w:numId="19" w16cid:durableId="891431304">
    <w:abstractNumId w:val="16"/>
  </w:num>
  <w:num w:numId="20" w16cid:durableId="10193561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lOiKmphB4alrUs5YeCmtDg3uSGdROrcAUg/TpthY6mYWwAc9YyIdkAB6UQggEk/wAAr4kOsMC62Ri6n5TstwDg==" w:salt="nbysOpoc1uvNRnqMB1uo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D1D2A"/>
    <w:rsid w:val="000F0CF4"/>
    <w:rsid w:val="001146A4"/>
    <w:rsid w:val="00117B66"/>
    <w:rsid w:val="0014089E"/>
    <w:rsid w:val="00142E8C"/>
    <w:rsid w:val="001A4BAA"/>
    <w:rsid w:val="001E068E"/>
    <w:rsid w:val="001F495F"/>
    <w:rsid w:val="001F73A9"/>
    <w:rsid w:val="002044D8"/>
    <w:rsid w:val="00220868"/>
    <w:rsid w:val="00223D8A"/>
    <w:rsid w:val="0023086E"/>
    <w:rsid w:val="00244AAC"/>
    <w:rsid w:val="00252FF6"/>
    <w:rsid w:val="00272165"/>
    <w:rsid w:val="002A488F"/>
    <w:rsid w:val="002C0745"/>
    <w:rsid w:val="002C645A"/>
    <w:rsid w:val="002D0EBF"/>
    <w:rsid w:val="002D2532"/>
    <w:rsid w:val="002D374E"/>
    <w:rsid w:val="00306BF2"/>
    <w:rsid w:val="00311894"/>
    <w:rsid w:val="003348AA"/>
    <w:rsid w:val="00347A0F"/>
    <w:rsid w:val="0035570B"/>
    <w:rsid w:val="003618C2"/>
    <w:rsid w:val="0036687C"/>
    <w:rsid w:val="0039120A"/>
    <w:rsid w:val="003A5B38"/>
    <w:rsid w:val="003B5C74"/>
    <w:rsid w:val="003C14D9"/>
    <w:rsid w:val="003F49D7"/>
    <w:rsid w:val="003F6FF5"/>
    <w:rsid w:val="00407F00"/>
    <w:rsid w:val="00420346"/>
    <w:rsid w:val="0043068F"/>
    <w:rsid w:val="004310DA"/>
    <w:rsid w:val="00441C89"/>
    <w:rsid w:val="00442D84"/>
    <w:rsid w:val="00451472"/>
    <w:rsid w:val="00461A25"/>
    <w:rsid w:val="004629E7"/>
    <w:rsid w:val="0046625A"/>
    <w:rsid w:val="00487BA3"/>
    <w:rsid w:val="00492318"/>
    <w:rsid w:val="00492D80"/>
    <w:rsid w:val="004B05C5"/>
    <w:rsid w:val="004B36F0"/>
    <w:rsid w:val="004E1C6C"/>
    <w:rsid w:val="004E2192"/>
    <w:rsid w:val="004F0A1D"/>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B127E"/>
    <w:rsid w:val="005C471C"/>
    <w:rsid w:val="005C72C3"/>
    <w:rsid w:val="005E6B41"/>
    <w:rsid w:val="005E6C60"/>
    <w:rsid w:val="005F3917"/>
    <w:rsid w:val="005F469B"/>
    <w:rsid w:val="005F4FE3"/>
    <w:rsid w:val="00603CA2"/>
    <w:rsid w:val="006054D7"/>
    <w:rsid w:val="00605DCD"/>
    <w:rsid w:val="006114D7"/>
    <w:rsid w:val="006270A0"/>
    <w:rsid w:val="0064302D"/>
    <w:rsid w:val="00646DBF"/>
    <w:rsid w:val="0067131D"/>
    <w:rsid w:val="006740A2"/>
    <w:rsid w:val="00677E56"/>
    <w:rsid w:val="00691B93"/>
    <w:rsid w:val="00694F3D"/>
    <w:rsid w:val="006959DC"/>
    <w:rsid w:val="006A6C2B"/>
    <w:rsid w:val="006A7568"/>
    <w:rsid w:val="006B4D7B"/>
    <w:rsid w:val="006D1B45"/>
    <w:rsid w:val="006D7059"/>
    <w:rsid w:val="00711BD4"/>
    <w:rsid w:val="00712545"/>
    <w:rsid w:val="00712ACF"/>
    <w:rsid w:val="00714B66"/>
    <w:rsid w:val="007202D8"/>
    <w:rsid w:val="00724EB4"/>
    <w:rsid w:val="007333CA"/>
    <w:rsid w:val="007513E1"/>
    <w:rsid w:val="007537B0"/>
    <w:rsid w:val="0076195D"/>
    <w:rsid w:val="00770A71"/>
    <w:rsid w:val="00772CFA"/>
    <w:rsid w:val="00774950"/>
    <w:rsid w:val="007A3362"/>
    <w:rsid w:val="007A36D6"/>
    <w:rsid w:val="007D4434"/>
    <w:rsid w:val="007E04F2"/>
    <w:rsid w:val="007E476D"/>
    <w:rsid w:val="007F1408"/>
    <w:rsid w:val="00803901"/>
    <w:rsid w:val="00816BD0"/>
    <w:rsid w:val="00817113"/>
    <w:rsid w:val="00837F3A"/>
    <w:rsid w:val="008417B3"/>
    <w:rsid w:val="008418A4"/>
    <w:rsid w:val="00844941"/>
    <w:rsid w:val="0085201D"/>
    <w:rsid w:val="00862AA9"/>
    <w:rsid w:val="00874BB3"/>
    <w:rsid w:val="00886BE2"/>
    <w:rsid w:val="00896599"/>
    <w:rsid w:val="008B5978"/>
    <w:rsid w:val="008B5E73"/>
    <w:rsid w:val="008C0DE9"/>
    <w:rsid w:val="008C659D"/>
    <w:rsid w:val="008F7034"/>
    <w:rsid w:val="00904000"/>
    <w:rsid w:val="00904D85"/>
    <w:rsid w:val="00913FA1"/>
    <w:rsid w:val="00945D9A"/>
    <w:rsid w:val="00954726"/>
    <w:rsid w:val="00956F8B"/>
    <w:rsid w:val="0097323F"/>
    <w:rsid w:val="00977970"/>
    <w:rsid w:val="00995A03"/>
    <w:rsid w:val="009A017F"/>
    <w:rsid w:val="009C6076"/>
    <w:rsid w:val="009C6D60"/>
    <w:rsid w:val="009D02F4"/>
    <w:rsid w:val="009E669E"/>
    <w:rsid w:val="00A046F9"/>
    <w:rsid w:val="00A0522F"/>
    <w:rsid w:val="00A05583"/>
    <w:rsid w:val="00A15F7B"/>
    <w:rsid w:val="00A164AD"/>
    <w:rsid w:val="00A245C2"/>
    <w:rsid w:val="00A330DA"/>
    <w:rsid w:val="00A44ADB"/>
    <w:rsid w:val="00A46386"/>
    <w:rsid w:val="00A46AC0"/>
    <w:rsid w:val="00A659A5"/>
    <w:rsid w:val="00A7789F"/>
    <w:rsid w:val="00A849AE"/>
    <w:rsid w:val="00A905B5"/>
    <w:rsid w:val="00A92FBD"/>
    <w:rsid w:val="00AB2CCE"/>
    <w:rsid w:val="00AB42DC"/>
    <w:rsid w:val="00AC5448"/>
    <w:rsid w:val="00AF27E9"/>
    <w:rsid w:val="00B078B7"/>
    <w:rsid w:val="00B20F52"/>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37BAF"/>
    <w:rsid w:val="00C65C04"/>
    <w:rsid w:val="00C7256E"/>
    <w:rsid w:val="00C87623"/>
    <w:rsid w:val="00C91DD8"/>
    <w:rsid w:val="00CA09D8"/>
    <w:rsid w:val="00CD1E0A"/>
    <w:rsid w:val="00CF5DB1"/>
    <w:rsid w:val="00D0370A"/>
    <w:rsid w:val="00D10A0A"/>
    <w:rsid w:val="00D111F3"/>
    <w:rsid w:val="00D13184"/>
    <w:rsid w:val="00D20782"/>
    <w:rsid w:val="00D23EE3"/>
    <w:rsid w:val="00D33056"/>
    <w:rsid w:val="00D36B1A"/>
    <w:rsid w:val="00D46385"/>
    <w:rsid w:val="00D67D34"/>
    <w:rsid w:val="00D720C0"/>
    <w:rsid w:val="00D72F08"/>
    <w:rsid w:val="00DA3EEB"/>
    <w:rsid w:val="00DB1111"/>
    <w:rsid w:val="00DB14D7"/>
    <w:rsid w:val="00DB2BDD"/>
    <w:rsid w:val="00DD4CE6"/>
    <w:rsid w:val="00E21E79"/>
    <w:rsid w:val="00E367CA"/>
    <w:rsid w:val="00E52E70"/>
    <w:rsid w:val="00E63A11"/>
    <w:rsid w:val="00EA5C57"/>
    <w:rsid w:val="00EE5C05"/>
    <w:rsid w:val="00EF5C2B"/>
    <w:rsid w:val="00F2403D"/>
    <w:rsid w:val="00F257A9"/>
    <w:rsid w:val="00F36D3A"/>
    <w:rsid w:val="00F55FCD"/>
    <w:rsid w:val="00F62CF3"/>
    <w:rsid w:val="00F82451"/>
    <w:rsid w:val="00FA24E1"/>
    <w:rsid w:val="00FA4193"/>
    <w:rsid w:val="00FA461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FC81-2171-41E9-AFEB-6EFDBE5D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2025-09-08T16:06:00Z</dcterms:created>
  <dcterms:modified xsi:type="dcterms:W3CDTF">2025-09-08T16:06:00Z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